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DE5AB" w14:textId="77F827B9" w:rsidR="00B3439B" w:rsidRDefault="00B3439B" w:rsidP="00B3439B">
      <w:pPr>
        <w:tabs>
          <w:tab w:val="center" w:pos="4536"/>
          <w:tab w:val="right" w:pos="9072"/>
        </w:tabs>
        <w:jc w:val="left"/>
        <w:rPr>
          <w:rFonts w:ascii="Arial" w:eastAsia="MS Mincho" w:hAnsi="Arial" w:cs="Arial"/>
          <w:b/>
        </w:rPr>
      </w:pPr>
      <w:r>
        <w:rPr>
          <w:rFonts w:ascii="Arial" w:eastAsia="MS Mincho" w:hAnsi="Arial" w:cs="Arial"/>
          <w:b/>
        </w:rPr>
        <w:t>3GPP TSG RAN WG1 #118</w:t>
      </w:r>
      <w:r>
        <w:rPr>
          <w:rFonts w:ascii="Arial" w:eastAsia="MS Mincho" w:hAnsi="Arial" w:cs="Arial"/>
          <w:b/>
        </w:rPr>
        <w:tab/>
      </w:r>
      <w:r>
        <w:rPr>
          <w:rFonts w:ascii="Arial" w:eastAsia="MS Mincho" w:hAnsi="Arial" w:cs="Arial"/>
          <w:b/>
        </w:rPr>
        <w:tab/>
      </w:r>
      <w:bookmarkStart w:id="0" w:name="_Hlk135042309"/>
      <w:r>
        <w:rPr>
          <w:rFonts w:ascii="Arial" w:eastAsia="MS Mincho" w:hAnsi="Arial" w:cs="Arial"/>
          <w:b/>
        </w:rPr>
        <w:t>R1-</w:t>
      </w:r>
      <w:r w:rsidR="00367E80">
        <w:rPr>
          <w:rFonts w:ascii="Arial" w:eastAsia="MS Mincho" w:hAnsi="Arial" w:cs="Arial"/>
          <w:b/>
        </w:rPr>
        <w:t>2406580</w:t>
      </w:r>
      <w:r>
        <w:rPr>
          <w:rFonts w:ascii="Arial" w:eastAsia="MS Mincho" w:hAnsi="Arial" w:cs="Arial"/>
          <w:b/>
        </w:rPr>
        <w:t xml:space="preserve"> </w:t>
      </w:r>
      <w:bookmarkEnd w:id="0"/>
    </w:p>
    <w:p w14:paraId="2FF09575" w14:textId="41AD3233" w:rsidR="00B3439B" w:rsidRPr="00B3439B" w:rsidRDefault="00B3439B" w:rsidP="00B3439B">
      <w:pPr>
        <w:tabs>
          <w:tab w:val="center" w:pos="4536"/>
          <w:tab w:val="right" w:pos="9072"/>
        </w:tabs>
        <w:jc w:val="left"/>
        <w:rPr>
          <w:rFonts w:ascii="Arial" w:eastAsia="MS Mincho" w:hAnsi="Arial" w:cs="Arial"/>
          <w:b/>
          <w:bCs/>
          <w:lang w:eastAsia="ja-JP"/>
        </w:rPr>
      </w:pPr>
      <w:bookmarkStart w:id="1" w:name="_Hlk165548372"/>
      <w:r w:rsidRPr="00B3439B">
        <w:rPr>
          <w:rFonts w:ascii="Arial" w:eastAsia="MS Mincho" w:hAnsi="Arial" w:cs="Arial"/>
          <w:b/>
          <w:bCs/>
          <w:lang w:eastAsia="ja-JP"/>
        </w:rPr>
        <w:t>Maastricht, NL</w:t>
      </w:r>
      <w:r>
        <w:rPr>
          <w:rFonts w:ascii="Arial" w:eastAsia="MS Mincho" w:hAnsi="Arial" w:cs="Arial"/>
          <w:b/>
          <w:bCs/>
          <w:lang w:eastAsia="ja-JP"/>
        </w:rPr>
        <w:t>, Aug 19</w:t>
      </w:r>
      <w:r w:rsidRPr="00B3439B">
        <w:rPr>
          <w:rFonts w:ascii="Arial" w:eastAsia="MS Mincho" w:hAnsi="Arial" w:cs="Arial" w:hint="eastAsia"/>
          <w:b/>
          <w:bCs/>
          <w:lang w:eastAsia="ja-JP"/>
        </w:rPr>
        <w:t>th</w:t>
      </w:r>
      <w:r>
        <w:rPr>
          <w:rFonts w:ascii="Arial" w:eastAsia="MS Mincho" w:hAnsi="Arial" w:cs="Arial"/>
          <w:b/>
          <w:bCs/>
          <w:lang w:eastAsia="ja-JP"/>
        </w:rPr>
        <w:t xml:space="preserve"> </w:t>
      </w:r>
      <w:r w:rsidRPr="00B3439B">
        <w:rPr>
          <w:rFonts w:ascii="Arial" w:eastAsia="MS Mincho" w:hAnsi="Arial" w:cs="Arial"/>
          <w:b/>
          <w:bCs/>
          <w:lang w:eastAsia="ja-JP"/>
        </w:rPr>
        <w:t>– 23rd</w:t>
      </w:r>
      <w:r>
        <w:rPr>
          <w:rFonts w:ascii="Arial" w:eastAsia="MS Mincho" w:hAnsi="Arial" w:cs="Arial"/>
          <w:b/>
          <w:bCs/>
          <w:lang w:eastAsia="ja-JP"/>
        </w:rPr>
        <w:t>, 2024</w:t>
      </w:r>
      <w:bookmarkEnd w:id="1"/>
    </w:p>
    <w:p w14:paraId="3BA27629" w14:textId="77777777" w:rsidR="00B3439B" w:rsidRDefault="00B3439B" w:rsidP="00B3439B">
      <w:pPr>
        <w:tabs>
          <w:tab w:val="center" w:pos="4536"/>
          <w:tab w:val="right" w:pos="9072"/>
        </w:tabs>
        <w:jc w:val="left"/>
        <w:rPr>
          <w:rFonts w:ascii="Arial" w:hAnsi="Arial" w:cs="Arial"/>
          <w:b/>
          <w:bCs/>
          <w:lang w:eastAsia="zh-CN"/>
        </w:rPr>
      </w:pPr>
    </w:p>
    <w:p w14:paraId="629BC667" w14:textId="25F98F18" w:rsidR="00B3439B" w:rsidRDefault="00B3439B" w:rsidP="00B3439B">
      <w:pPr>
        <w:tabs>
          <w:tab w:val="left" w:pos="1800"/>
          <w:tab w:val="right" w:pos="9072"/>
        </w:tabs>
        <w:ind w:left="1800" w:hanging="1800"/>
        <w:jc w:val="left"/>
        <w:rPr>
          <w:rFonts w:ascii="Arial" w:hAnsi="Arial"/>
          <w:b/>
        </w:rPr>
      </w:pPr>
      <w:r>
        <w:rPr>
          <w:rFonts w:ascii="Arial" w:eastAsia="MS Mincho" w:hAnsi="Arial" w:cs="Arial"/>
          <w:b/>
        </w:rPr>
        <w:t>Source:</w:t>
      </w:r>
      <w:r>
        <w:rPr>
          <w:rFonts w:ascii="Arial" w:eastAsia="MS Mincho" w:hAnsi="Arial" w:cs="Arial"/>
          <w:b/>
        </w:rPr>
        <w:tab/>
      </w:r>
      <w:r>
        <w:rPr>
          <w:rFonts w:ascii="Arial" w:hAnsi="Arial"/>
          <w:b/>
        </w:rPr>
        <w:t>Honor</w:t>
      </w:r>
    </w:p>
    <w:p w14:paraId="0D175083" w14:textId="1632AE50" w:rsidR="00B3439B" w:rsidRDefault="00B3439B" w:rsidP="00B3439B">
      <w:pPr>
        <w:tabs>
          <w:tab w:val="left" w:pos="1800"/>
          <w:tab w:val="right" w:pos="9072"/>
        </w:tabs>
        <w:ind w:left="1798" w:hangingChars="814" w:hanging="1798"/>
        <w:jc w:val="left"/>
        <w:rPr>
          <w:rFonts w:ascii="Arial" w:hAnsi="Arial" w:cs="Arial"/>
          <w:b/>
        </w:rPr>
      </w:pPr>
      <w:r>
        <w:rPr>
          <w:rFonts w:ascii="Arial" w:eastAsia="MS Mincho" w:hAnsi="Arial" w:cs="Arial"/>
          <w:b/>
        </w:rPr>
        <w:t>Title:</w:t>
      </w:r>
      <w:bookmarkStart w:id="2" w:name="Title"/>
      <w:bookmarkEnd w:id="2"/>
      <w:r>
        <w:rPr>
          <w:rFonts w:ascii="Arial" w:eastAsia="MS Mincho" w:hAnsi="Arial" w:cs="Arial"/>
          <w:b/>
        </w:rPr>
        <w:tab/>
      </w:r>
      <w:bookmarkStart w:id="3" w:name="_Hlk135042323"/>
      <w:r w:rsidRPr="00B3439B">
        <w:rPr>
          <w:rFonts w:ascii="Arial" w:eastAsia="MS Mincho" w:hAnsi="Arial" w:cs="Arial"/>
          <w:b/>
        </w:rPr>
        <w:t>Discussion on frame structure and timing aspects for Ambient IoT</w:t>
      </w:r>
    </w:p>
    <w:bookmarkEnd w:id="3"/>
    <w:p w14:paraId="52786511" w14:textId="77777777" w:rsidR="00B3439B" w:rsidRDefault="00B3439B" w:rsidP="00B3439B">
      <w:pPr>
        <w:tabs>
          <w:tab w:val="left" w:pos="1800"/>
          <w:tab w:val="center" w:pos="4536"/>
          <w:tab w:val="right" w:pos="9072"/>
        </w:tabs>
        <w:jc w:val="left"/>
        <w:rPr>
          <w:rFonts w:ascii="Arial" w:hAnsi="Arial"/>
          <w:b/>
        </w:rPr>
      </w:pPr>
      <w:r>
        <w:rPr>
          <w:rFonts w:ascii="Arial" w:eastAsia="MS Mincho" w:hAnsi="Arial" w:cs="Arial"/>
          <w:b/>
        </w:rPr>
        <w:t>Agenda Item:</w:t>
      </w:r>
      <w:bookmarkStart w:id="4" w:name="Source"/>
      <w:bookmarkEnd w:id="4"/>
      <w:r>
        <w:rPr>
          <w:rFonts w:ascii="Arial" w:eastAsia="MS Mincho" w:hAnsi="Arial" w:cs="Arial"/>
          <w:b/>
        </w:rPr>
        <w:tab/>
      </w:r>
      <w:r>
        <w:rPr>
          <w:rFonts w:ascii="Arial" w:hAnsi="Arial" w:cs="Arial"/>
          <w:b/>
        </w:rPr>
        <w:t>9.4.2.2</w:t>
      </w:r>
    </w:p>
    <w:p w14:paraId="6FCA0ED8" w14:textId="77777777" w:rsidR="00B3439B" w:rsidRDefault="00B3439B" w:rsidP="00B3439B">
      <w:pPr>
        <w:tabs>
          <w:tab w:val="left" w:pos="1800"/>
          <w:tab w:val="center" w:pos="4536"/>
          <w:tab w:val="right" w:pos="9072"/>
        </w:tabs>
        <w:jc w:val="left"/>
        <w:rPr>
          <w:rFonts w:ascii="Arial" w:hAnsi="Arial" w:cs="Arial"/>
          <w:b/>
        </w:rPr>
      </w:pPr>
      <w:r>
        <w:rPr>
          <w:rFonts w:ascii="Arial" w:eastAsia="MS Mincho" w:hAnsi="Arial" w:cs="Arial"/>
          <w:b/>
        </w:rPr>
        <w:t>Document for:</w:t>
      </w:r>
      <w:r>
        <w:rPr>
          <w:rFonts w:ascii="Arial" w:eastAsia="MS Mincho" w:hAnsi="Arial" w:cs="Arial"/>
          <w:b/>
        </w:rPr>
        <w:tab/>
        <w:t>Discussion</w:t>
      </w:r>
      <w:r>
        <w:rPr>
          <w:rFonts w:ascii="Arial" w:hAnsi="Arial" w:cs="Arial"/>
          <w:b/>
        </w:rPr>
        <w:t xml:space="preserve"> and Decision</w:t>
      </w:r>
    </w:p>
    <w:p w14:paraId="3D926796" w14:textId="77777777" w:rsidR="00D76F9F" w:rsidRPr="00B3439B"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5" w:name="_Ref129681862"/>
      <w:bookmarkStart w:id="6" w:name="_Ref124589705"/>
      <w:r>
        <w:rPr>
          <w:b/>
          <w:bCs/>
        </w:rPr>
        <w:t>Introduction</w:t>
      </w:r>
      <w:bookmarkEnd w:id="5"/>
      <w:bookmarkEnd w:id="6"/>
    </w:p>
    <w:p w14:paraId="373C6985" w14:textId="6DC35A70" w:rsidR="00261B1B" w:rsidRDefault="00261B1B" w:rsidP="00261B1B">
      <w:pPr>
        <w:rPr>
          <w:rFonts w:eastAsiaTheme="minorEastAsia"/>
          <w:lang w:eastAsia="zh-CN"/>
        </w:rPr>
      </w:pPr>
      <w:r>
        <w:rPr>
          <w:lang w:eastAsia="zh-CN"/>
        </w:rPr>
        <w:t>In RAN#103, a revised SID for Ambient IoT (Internet of Things) was approved with the following objectives [</w:t>
      </w:r>
      <w:r w:rsidR="00015C27">
        <w:rPr>
          <w:lang w:eastAsia="zh-CN"/>
        </w:rPr>
        <w:t>1</w:t>
      </w:r>
      <w:r>
        <w:rPr>
          <w:lang w:eastAsia="zh-CN"/>
        </w:rPr>
        <w:t>].</w:t>
      </w:r>
    </w:p>
    <w:tbl>
      <w:tblPr>
        <w:tblStyle w:val="a9"/>
        <w:tblW w:w="0" w:type="auto"/>
        <w:tblInd w:w="0" w:type="dxa"/>
        <w:tblLook w:val="04A0" w:firstRow="1" w:lastRow="0" w:firstColumn="1" w:lastColumn="0" w:noHBand="0" w:noVBand="1"/>
      </w:tblPr>
      <w:tblGrid>
        <w:gridCol w:w="8296"/>
      </w:tblGrid>
      <w:tr w:rsidR="00261B1B" w:rsidRPr="00261B1B" w14:paraId="075F3536" w14:textId="77777777" w:rsidTr="00261B1B">
        <w:tc>
          <w:tcPr>
            <w:tcW w:w="8296" w:type="dxa"/>
            <w:tcBorders>
              <w:top w:val="single" w:sz="4" w:space="0" w:color="auto"/>
              <w:left w:val="single" w:sz="4" w:space="0" w:color="auto"/>
              <w:bottom w:val="single" w:sz="4" w:space="0" w:color="auto"/>
              <w:right w:val="single" w:sz="4" w:space="0" w:color="auto"/>
            </w:tcBorders>
            <w:hideMark/>
          </w:tcPr>
          <w:p w14:paraId="240944A6" w14:textId="77777777" w:rsidR="00261B1B" w:rsidRPr="00261B1B" w:rsidRDefault="00261B1B" w:rsidP="00261B1B">
            <w:pPr>
              <w:spacing w:before="120"/>
              <w:rPr>
                <w:sz w:val="20"/>
                <w:u w:val="single"/>
                <w:lang w:eastAsia="zh-CN"/>
              </w:rPr>
            </w:pPr>
            <w:r w:rsidRPr="00261B1B">
              <w:rPr>
                <w:sz w:val="20"/>
                <w:u w:val="single"/>
                <w:lang w:eastAsia="zh-CN"/>
              </w:rPr>
              <w:t>General Scope</w:t>
            </w:r>
          </w:p>
          <w:p w14:paraId="3E89A26A" w14:textId="75903302" w:rsidR="00261B1B" w:rsidRPr="00261B1B" w:rsidRDefault="00AE53F7" w:rsidP="00261B1B">
            <w:pPr>
              <w:spacing w:before="120"/>
              <w:rPr>
                <w:sz w:val="20"/>
                <w:lang w:val="en-GB" w:eastAsia="zh-CN"/>
              </w:rPr>
            </w:pPr>
            <w:r>
              <w:rPr>
                <w:sz w:val="20"/>
                <w:lang w:val="en-GB" w:eastAsia="zh-CN"/>
              </w:rPr>
              <w:t>…</w:t>
            </w:r>
          </w:p>
          <w:p w14:paraId="41288796" w14:textId="77777777" w:rsidR="00261B1B" w:rsidRPr="00261B1B" w:rsidRDefault="00261B1B" w:rsidP="001B25F6">
            <w:pPr>
              <w:numPr>
                <w:ilvl w:val="0"/>
                <w:numId w:val="4"/>
              </w:numPr>
              <w:spacing w:before="120"/>
              <w:rPr>
                <w:sz w:val="20"/>
                <w:lang w:eastAsia="zh-CN"/>
              </w:rPr>
            </w:pPr>
            <w:r w:rsidRPr="00261B1B">
              <w:rPr>
                <w:sz w:val="20"/>
                <w:lang w:eastAsia="zh-CN"/>
              </w:rPr>
              <w:t>RAN1-led:</w:t>
            </w:r>
          </w:p>
          <w:p w14:paraId="4AE65F7B" w14:textId="77777777" w:rsidR="00261B1B" w:rsidRPr="00261B1B" w:rsidRDefault="00261B1B" w:rsidP="00261B1B">
            <w:pPr>
              <w:spacing w:before="120"/>
              <w:rPr>
                <w:sz w:val="20"/>
                <w:lang w:eastAsia="zh-CN"/>
              </w:rPr>
            </w:pPr>
            <w:r w:rsidRPr="00261B1B">
              <w:rPr>
                <w:sz w:val="20"/>
                <w:lang w:eastAsia="zh-CN"/>
              </w:rPr>
              <w:t>For the Ambient IoT DL and UL:</w:t>
            </w:r>
          </w:p>
          <w:p w14:paraId="02E9D14C" w14:textId="77777777" w:rsidR="00261B1B" w:rsidRPr="00261B1B" w:rsidRDefault="00261B1B" w:rsidP="001B25F6">
            <w:pPr>
              <w:numPr>
                <w:ilvl w:val="1"/>
                <w:numId w:val="4"/>
              </w:numPr>
              <w:spacing w:before="120"/>
              <w:rPr>
                <w:sz w:val="20"/>
                <w:lang w:eastAsia="zh-CN"/>
              </w:rPr>
            </w:pPr>
            <w:r w:rsidRPr="00261B1B">
              <w:rPr>
                <w:sz w:val="20"/>
                <w:lang w:eastAsia="zh-CN"/>
              </w:rPr>
              <w:t>Frame structure, synchronization and timing, random access</w:t>
            </w:r>
          </w:p>
          <w:p w14:paraId="5F0EFB64" w14:textId="77777777" w:rsidR="00261B1B" w:rsidRPr="00261B1B" w:rsidRDefault="00261B1B" w:rsidP="001B25F6">
            <w:pPr>
              <w:numPr>
                <w:ilvl w:val="1"/>
                <w:numId w:val="4"/>
              </w:numPr>
              <w:spacing w:before="120"/>
              <w:rPr>
                <w:sz w:val="20"/>
                <w:lang w:eastAsia="zh-CN"/>
              </w:rPr>
            </w:pPr>
            <w:r w:rsidRPr="00261B1B">
              <w:rPr>
                <w:sz w:val="20"/>
                <w:lang w:eastAsia="zh-CN"/>
              </w:rPr>
              <w:t>Numerologies, bandwidths, and multiple access</w:t>
            </w:r>
          </w:p>
          <w:p w14:paraId="5CCF20AB" w14:textId="77777777" w:rsidR="00261B1B" w:rsidRPr="00261B1B" w:rsidRDefault="00261B1B" w:rsidP="001B25F6">
            <w:pPr>
              <w:numPr>
                <w:ilvl w:val="1"/>
                <w:numId w:val="4"/>
              </w:numPr>
              <w:spacing w:before="120"/>
              <w:rPr>
                <w:sz w:val="20"/>
                <w:lang w:eastAsia="zh-CN"/>
              </w:rPr>
            </w:pPr>
            <w:r w:rsidRPr="00261B1B">
              <w:rPr>
                <w:sz w:val="20"/>
                <w:lang w:eastAsia="zh-CN"/>
              </w:rPr>
              <w:t>Waveforms and modulations</w:t>
            </w:r>
          </w:p>
          <w:p w14:paraId="11251BD6" w14:textId="77777777" w:rsidR="00261B1B" w:rsidRPr="00261B1B" w:rsidRDefault="00261B1B" w:rsidP="001B25F6">
            <w:pPr>
              <w:numPr>
                <w:ilvl w:val="1"/>
                <w:numId w:val="4"/>
              </w:numPr>
              <w:spacing w:before="120"/>
              <w:rPr>
                <w:sz w:val="20"/>
                <w:lang w:eastAsia="zh-CN"/>
              </w:rPr>
            </w:pPr>
            <w:r w:rsidRPr="00261B1B">
              <w:rPr>
                <w:sz w:val="20"/>
                <w:lang w:eastAsia="zh-CN"/>
              </w:rPr>
              <w:t>Channel coding</w:t>
            </w:r>
          </w:p>
          <w:p w14:paraId="57A9A0CE" w14:textId="77777777" w:rsidR="00261B1B" w:rsidRPr="00261B1B" w:rsidRDefault="00261B1B" w:rsidP="001B25F6">
            <w:pPr>
              <w:numPr>
                <w:ilvl w:val="1"/>
                <w:numId w:val="4"/>
              </w:numPr>
              <w:spacing w:before="120"/>
              <w:rPr>
                <w:sz w:val="20"/>
                <w:lang w:eastAsia="zh-CN"/>
              </w:rPr>
            </w:pPr>
            <w:r w:rsidRPr="00261B1B">
              <w:rPr>
                <w:sz w:val="20"/>
                <w:lang w:eastAsia="zh-CN"/>
              </w:rPr>
              <w:t>Downlink channel/signal aspects</w:t>
            </w:r>
          </w:p>
          <w:p w14:paraId="218AE44B" w14:textId="77777777" w:rsidR="00261B1B" w:rsidRPr="00261B1B" w:rsidRDefault="00261B1B" w:rsidP="001B25F6">
            <w:pPr>
              <w:numPr>
                <w:ilvl w:val="1"/>
                <w:numId w:val="4"/>
              </w:numPr>
              <w:spacing w:before="120"/>
              <w:rPr>
                <w:sz w:val="20"/>
                <w:lang w:eastAsia="zh-CN"/>
              </w:rPr>
            </w:pPr>
            <w:r w:rsidRPr="00261B1B">
              <w:rPr>
                <w:sz w:val="20"/>
                <w:lang w:eastAsia="zh-CN"/>
              </w:rPr>
              <w:t>Uplink channel/signal aspects</w:t>
            </w:r>
          </w:p>
          <w:p w14:paraId="6864C279" w14:textId="77777777" w:rsidR="00261B1B" w:rsidRPr="00261B1B" w:rsidRDefault="00261B1B" w:rsidP="001B25F6">
            <w:pPr>
              <w:numPr>
                <w:ilvl w:val="1"/>
                <w:numId w:val="4"/>
              </w:numPr>
              <w:spacing w:before="120"/>
              <w:rPr>
                <w:sz w:val="20"/>
                <w:lang w:eastAsia="zh-CN"/>
              </w:rPr>
            </w:pPr>
            <w:r w:rsidRPr="00261B1B">
              <w:rPr>
                <w:sz w:val="20"/>
                <w:lang w:eastAsia="zh-CN"/>
              </w:rPr>
              <w:t>Scheduling and timing relationships</w:t>
            </w:r>
          </w:p>
          <w:p w14:paraId="7C8582C1" w14:textId="77777777" w:rsidR="00261B1B" w:rsidRPr="00261B1B" w:rsidRDefault="00261B1B" w:rsidP="001B25F6">
            <w:pPr>
              <w:numPr>
                <w:ilvl w:val="1"/>
                <w:numId w:val="4"/>
              </w:numPr>
              <w:spacing w:before="120"/>
              <w:rPr>
                <w:sz w:val="20"/>
                <w:lang w:eastAsia="zh-CN"/>
              </w:rPr>
            </w:pPr>
            <w:r w:rsidRPr="00261B1B">
              <w:rPr>
                <w:sz w:val="20"/>
                <w:lang w:eastAsia="zh-CN"/>
              </w:rPr>
              <w:t xml:space="preserve">Study necessary characteristics of carrier-wave waveform for a carrier wave provided externally to the Ambient IoT device, including for interference handling at Ambient IoT UL receiver, and at NR </w:t>
            </w:r>
            <w:proofErr w:type="spellStart"/>
            <w:r w:rsidRPr="00261B1B">
              <w:rPr>
                <w:sz w:val="20"/>
                <w:lang w:eastAsia="zh-CN"/>
              </w:rPr>
              <w:t>basestation</w:t>
            </w:r>
            <w:proofErr w:type="spellEnd"/>
            <w:r w:rsidRPr="00261B1B">
              <w:rPr>
                <w:sz w:val="20"/>
                <w:lang w:eastAsia="zh-CN"/>
              </w:rPr>
              <w:t xml:space="preserve">. </w:t>
            </w:r>
          </w:p>
          <w:p w14:paraId="28F62E69" w14:textId="77777777" w:rsidR="00261B1B" w:rsidRPr="00261B1B" w:rsidRDefault="00261B1B" w:rsidP="00261B1B">
            <w:pPr>
              <w:spacing w:before="120"/>
              <w:rPr>
                <w:szCs w:val="22"/>
                <w:lang w:eastAsia="zh-CN"/>
              </w:rPr>
            </w:pPr>
            <w:r w:rsidRPr="00261B1B">
              <w:rPr>
                <w:sz w:val="20"/>
                <w:lang w:eastAsia="zh-CN"/>
              </w:rPr>
              <w:t>For Topology 2, no difference in physical layer design from Topology 1.</w:t>
            </w:r>
          </w:p>
        </w:tc>
      </w:tr>
    </w:tbl>
    <w:p w14:paraId="146FE61A" w14:textId="640C330E" w:rsidR="00261B1B" w:rsidRPr="00261B1B" w:rsidRDefault="00261B1B" w:rsidP="00261B1B">
      <w:pPr>
        <w:spacing w:before="120"/>
        <w:rPr>
          <w:lang w:eastAsia="zh-CN"/>
        </w:rPr>
      </w:pPr>
      <w:r w:rsidRPr="00261B1B">
        <w:rPr>
          <w:lang w:eastAsia="zh-CN"/>
        </w:rPr>
        <w:t xml:space="preserve">Based on the agreements </w:t>
      </w:r>
      <w:r>
        <w:rPr>
          <w:lang w:eastAsia="zh-CN"/>
        </w:rPr>
        <w:t>from RAN1#116 to RAN1#117 meetings</w:t>
      </w:r>
      <w:r w:rsidRPr="00261B1B">
        <w:rPr>
          <w:lang w:eastAsia="zh-CN"/>
        </w:rPr>
        <w:t>, in this contribution, we provide our views on the frame structure and timing aspects for the Ambient IoT system including</w:t>
      </w:r>
      <w:r w:rsidR="005E0A30">
        <w:rPr>
          <w:lang w:eastAsia="zh-CN"/>
        </w:rPr>
        <w:t xml:space="preserve"> synchronization and timing, impact of device unavailability, random access and scheduling and timing relationships.</w:t>
      </w:r>
    </w:p>
    <w:p w14:paraId="20857F6D" w14:textId="317E9885" w:rsidR="00B709C7" w:rsidRPr="00CF2488" w:rsidRDefault="00D46841" w:rsidP="00B709C7">
      <w:pPr>
        <w:keepNext/>
        <w:numPr>
          <w:ilvl w:val="0"/>
          <w:numId w:val="1"/>
        </w:numPr>
        <w:tabs>
          <w:tab w:val="clear" w:pos="432"/>
          <w:tab w:val="left" w:pos="420"/>
        </w:tabs>
        <w:spacing w:before="120"/>
        <w:outlineLvl w:val="0"/>
        <w:rPr>
          <w:b/>
          <w:bCs/>
          <w:sz w:val="28"/>
          <w:szCs w:val="28"/>
        </w:rPr>
      </w:pPr>
      <w:r>
        <w:rPr>
          <w:b/>
          <w:bCs/>
          <w:sz w:val="28"/>
          <w:szCs w:val="28"/>
        </w:rPr>
        <w:t>Synchronization and timing</w:t>
      </w:r>
    </w:p>
    <w:p w14:paraId="05A980E4" w14:textId="701114D5" w:rsidR="00193FF8" w:rsidRPr="00193FF8" w:rsidRDefault="00704795" w:rsidP="00193FF8">
      <w:pPr>
        <w:tabs>
          <w:tab w:val="left" w:pos="720"/>
        </w:tabs>
        <w:spacing w:before="120" w:line="276" w:lineRule="auto"/>
        <w:rPr>
          <w:b/>
        </w:rPr>
      </w:pPr>
      <w:r>
        <w:t xml:space="preserve">In the </w:t>
      </w:r>
      <w:r w:rsidR="00193FF8">
        <w:t>RAN1#</w:t>
      </w:r>
      <w:r>
        <w:rPr>
          <w:lang w:eastAsia="zh-CN"/>
        </w:rPr>
        <w:t>11</w:t>
      </w:r>
      <w:r w:rsidR="00A40D43">
        <w:rPr>
          <w:lang w:eastAsia="zh-CN"/>
        </w:rPr>
        <w:t>6</w:t>
      </w:r>
      <w:r w:rsidR="000B417A">
        <w:rPr>
          <w:rFonts w:hint="eastAsia"/>
          <w:lang w:eastAsia="zh-CN"/>
        </w:rPr>
        <w:t>bis</w:t>
      </w:r>
      <w:r w:rsidR="00193FF8">
        <w:rPr>
          <w:lang w:eastAsia="zh-CN"/>
        </w:rPr>
        <w:t xml:space="preserve"> </w:t>
      </w:r>
      <w:r w:rsidR="00193FF8">
        <w:rPr>
          <w:rFonts w:hint="eastAsia"/>
          <w:lang w:eastAsia="zh-CN"/>
        </w:rPr>
        <w:t>me</w:t>
      </w:r>
      <w:r w:rsidR="00193FF8">
        <w:rPr>
          <w:lang w:eastAsia="zh-CN"/>
        </w:rPr>
        <w:t>eting</w:t>
      </w:r>
      <w:r>
        <w:t xml:space="preserve">, </w:t>
      </w:r>
      <w:bookmarkStart w:id="7" w:name="OLE_LINK15"/>
      <w:bookmarkStart w:id="8" w:name="OLE_LINK79"/>
      <w:bookmarkStart w:id="9" w:name="OLE_LINK77"/>
      <w:bookmarkStart w:id="10" w:name="_Ref129681832"/>
      <w:r w:rsidR="00193FF8">
        <w:rPr>
          <w:lang w:eastAsia="zh-CN"/>
        </w:rPr>
        <w:t xml:space="preserve">the following agreement was reached for R2D </w:t>
      </w:r>
      <w:proofErr w:type="spellStart"/>
      <w:r w:rsidR="00193FF8">
        <w:rPr>
          <w:lang w:eastAsia="zh-CN"/>
        </w:rPr>
        <w:t>midamble</w:t>
      </w:r>
      <w:proofErr w:type="spellEnd"/>
      <w:r w:rsidR="00015C27">
        <w:rPr>
          <w:lang w:eastAsia="zh-CN"/>
        </w:rPr>
        <w:t xml:space="preserve"> </w:t>
      </w:r>
      <w:r w:rsidR="00193FF8">
        <w:rPr>
          <w:lang w:eastAsia="zh-CN"/>
        </w:rPr>
        <w:t>[</w:t>
      </w:r>
      <w:r w:rsidR="00AA0B58">
        <w:rPr>
          <w:lang w:eastAsia="zh-CN"/>
        </w:rPr>
        <w:t>2</w:t>
      </w:r>
      <w:r w:rsidR="00193FF8">
        <w:rPr>
          <w:lang w:eastAsia="zh-CN"/>
        </w:rPr>
        <w:t>]</w:t>
      </w:r>
    </w:p>
    <w:tbl>
      <w:tblPr>
        <w:tblStyle w:val="a9"/>
        <w:tblW w:w="0" w:type="auto"/>
        <w:tblInd w:w="0" w:type="dxa"/>
        <w:tblLook w:val="04A0" w:firstRow="1" w:lastRow="0" w:firstColumn="1" w:lastColumn="0" w:noHBand="0" w:noVBand="1"/>
      </w:tblPr>
      <w:tblGrid>
        <w:gridCol w:w="8296"/>
      </w:tblGrid>
      <w:tr w:rsidR="00193FF8" w14:paraId="4665FCA3" w14:textId="77777777" w:rsidTr="00193FF8">
        <w:tc>
          <w:tcPr>
            <w:tcW w:w="9060" w:type="dxa"/>
            <w:tcBorders>
              <w:top w:val="single" w:sz="4" w:space="0" w:color="auto"/>
              <w:left w:val="single" w:sz="4" w:space="0" w:color="auto"/>
              <w:bottom w:val="single" w:sz="4" w:space="0" w:color="auto"/>
              <w:right w:val="single" w:sz="4" w:space="0" w:color="auto"/>
            </w:tcBorders>
            <w:hideMark/>
          </w:tcPr>
          <w:p w14:paraId="52C25BE8" w14:textId="77777777" w:rsidR="00193FF8" w:rsidRPr="00193FF8" w:rsidRDefault="00193FF8">
            <w:pPr>
              <w:spacing w:afterLines="50" w:after="156"/>
              <w:rPr>
                <w:b/>
                <w:sz w:val="20"/>
              </w:rPr>
            </w:pPr>
            <w:r w:rsidRPr="00193FF8">
              <w:rPr>
                <w:b/>
                <w:sz w:val="20"/>
              </w:rPr>
              <w:t>Agreement</w:t>
            </w:r>
          </w:p>
          <w:p w14:paraId="054CAC26" w14:textId="77777777" w:rsidR="00193FF8" w:rsidRDefault="00193FF8">
            <w:pPr>
              <w:spacing w:afterLines="50" w:after="156"/>
              <w:rPr>
                <w:bCs/>
                <w:sz w:val="20"/>
              </w:rPr>
            </w:pPr>
            <w:r>
              <w:rPr>
                <w:bCs/>
                <w:sz w:val="20"/>
              </w:rPr>
              <w:t xml:space="preserve">RAN1 study the R2D transmission without </w:t>
            </w:r>
            <w:proofErr w:type="spellStart"/>
            <w:r>
              <w:rPr>
                <w:bCs/>
                <w:sz w:val="20"/>
              </w:rPr>
              <w:t>midamble</w:t>
            </w:r>
            <w:proofErr w:type="spellEnd"/>
            <w:r>
              <w:rPr>
                <w:bCs/>
                <w:sz w:val="20"/>
              </w:rPr>
              <w:t xml:space="preserve"> as the baseline if Manchester encoding is used.</w:t>
            </w:r>
          </w:p>
          <w:p w14:paraId="6974F19D" w14:textId="77777777" w:rsidR="00193FF8" w:rsidRDefault="00193FF8" w:rsidP="001B25F6">
            <w:pPr>
              <w:pStyle w:val="a8"/>
              <w:numPr>
                <w:ilvl w:val="0"/>
                <w:numId w:val="12"/>
              </w:numPr>
              <w:overflowPunct/>
              <w:autoSpaceDE/>
              <w:autoSpaceDN/>
              <w:adjustRightInd/>
              <w:spacing w:after="0"/>
              <w:contextualSpacing w:val="0"/>
              <w:jc w:val="both"/>
              <w:rPr>
                <w:rFonts w:ascii="Times New Roman" w:eastAsia="宋体" w:hAnsi="Times New Roman"/>
                <w:b/>
                <w:kern w:val="0"/>
                <w:sz w:val="20"/>
              </w:rPr>
            </w:pPr>
            <w:r>
              <w:rPr>
                <w:rFonts w:ascii="Times New Roman" w:eastAsia="宋体" w:hAnsi="Times New Roman"/>
                <w:kern w:val="0"/>
                <w:sz w:val="20"/>
              </w:rPr>
              <w:t xml:space="preserve">FFS the necessity for the R2D transmission with </w:t>
            </w:r>
            <w:proofErr w:type="spellStart"/>
            <w:r>
              <w:rPr>
                <w:rFonts w:ascii="Times New Roman" w:eastAsia="宋体" w:hAnsi="Times New Roman"/>
                <w:kern w:val="0"/>
                <w:sz w:val="20"/>
              </w:rPr>
              <w:t>midamble</w:t>
            </w:r>
            <w:proofErr w:type="spellEnd"/>
            <w:r>
              <w:rPr>
                <w:rFonts w:ascii="Times New Roman" w:eastAsia="宋体" w:hAnsi="Times New Roman"/>
                <w:kern w:val="0"/>
                <w:sz w:val="20"/>
              </w:rPr>
              <w:t xml:space="preserve"> if PIE is used.</w:t>
            </w:r>
          </w:p>
        </w:tc>
      </w:tr>
    </w:tbl>
    <w:p w14:paraId="5199C292" w14:textId="77777777" w:rsidR="00193FF8" w:rsidRDefault="00193FF8" w:rsidP="00193FF8">
      <w:pPr>
        <w:rPr>
          <w:b/>
          <w:sz w:val="20"/>
          <w:szCs w:val="20"/>
        </w:rPr>
      </w:pPr>
    </w:p>
    <w:p w14:paraId="12CA2E36" w14:textId="35BD55AA" w:rsidR="00193FF8" w:rsidRPr="00193FF8" w:rsidRDefault="00193FF8" w:rsidP="00193FF8">
      <w:pPr>
        <w:rPr>
          <w:rFonts w:eastAsiaTheme="minorEastAsia"/>
          <w:lang w:eastAsia="zh-CN"/>
        </w:rPr>
      </w:pPr>
      <w:r w:rsidRPr="00193FF8">
        <w:rPr>
          <w:rFonts w:eastAsiaTheme="minorEastAsia" w:hint="eastAsia"/>
          <w:lang w:eastAsia="zh-CN"/>
        </w:rPr>
        <w:t>A</w:t>
      </w:r>
      <w:r w:rsidRPr="00193FF8">
        <w:rPr>
          <w:rFonts w:eastAsiaTheme="minorEastAsia"/>
          <w:lang w:eastAsia="zh-CN"/>
        </w:rPr>
        <w:t xml:space="preserve">s PIE and Manchester are both line code and contain voltage transition so that the devices can use it for synchronization. </w:t>
      </w:r>
      <w:r>
        <w:rPr>
          <w:rFonts w:eastAsiaTheme="minorEastAsia"/>
          <w:lang w:eastAsia="zh-CN"/>
        </w:rPr>
        <w:t xml:space="preserve">we don’t see the necessity at least for synchronization purpose for the R2D transmission with </w:t>
      </w:r>
      <w:proofErr w:type="spellStart"/>
      <w:r>
        <w:rPr>
          <w:rFonts w:eastAsiaTheme="minorEastAsia"/>
          <w:lang w:eastAsia="zh-CN"/>
        </w:rPr>
        <w:t>midamble</w:t>
      </w:r>
      <w:proofErr w:type="spellEnd"/>
      <w:r>
        <w:rPr>
          <w:rFonts w:eastAsiaTheme="minorEastAsia"/>
          <w:lang w:eastAsia="zh-CN"/>
        </w:rPr>
        <w:t xml:space="preserve"> if PIE encoding is used.</w:t>
      </w:r>
    </w:p>
    <w:p w14:paraId="784FDF7D" w14:textId="276878A0" w:rsidR="00193FF8" w:rsidRDefault="00193FF8" w:rsidP="00165B71">
      <w:pPr>
        <w:spacing w:line="276" w:lineRule="auto"/>
        <w:rPr>
          <w:b/>
          <w:bCs/>
          <w:i/>
          <w:kern w:val="2"/>
          <w:lang w:eastAsia="zh-CN"/>
        </w:rPr>
      </w:pPr>
      <w:r w:rsidRPr="00193FF8">
        <w:rPr>
          <w:b/>
          <w:bCs/>
          <w:i/>
          <w:kern w:val="2"/>
          <w:lang w:eastAsia="zh-CN"/>
        </w:rPr>
        <w:lastRenderedPageBreak/>
        <w:t xml:space="preserve">Proposal 1: RAN1 study the R2D transmission without </w:t>
      </w:r>
      <w:proofErr w:type="spellStart"/>
      <w:r w:rsidRPr="00193FF8">
        <w:rPr>
          <w:b/>
          <w:bCs/>
          <w:i/>
          <w:kern w:val="2"/>
          <w:lang w:eastAsia="zh-CN"/>
        </w:rPr>
        <w:t>midamble</w:t>
      </w:r>
      <w:proofErr w:type="spellEnd"/>
      <w:r w:rsidRPr="00193FF8">
        <w:rPr>
          <w:b/>
          <w:bCs/>
          <w:i/>
          <w:kern w:val="2"/>
          <w:lang w:eastAsia="zh-CN"/>
        </w:rPr>
        <w:t xml:space="preserve"> as the baseline.  </w:t>
      </w:r>
    </w:p>
    <w:p w14:paraId="192CF6D5" w14:textId="0A3FCB5D" w:rsidR="00581BCF" w:rsidRPr="00581BCF" w:rsidRDefault="00581BCF" w:rsidP="00581BCF">
      <w:pPr>
        <w:tabs>
          <w:tab w:val="left" w:pos="720"/>
        </w:tabs>
        <w:spacing w:before="120" w:line="276" w:lineRule="auto"/>
        <w:rPr>
          <w:b/>
        </w:rPr>
      </w:pPr>
      <w:r>
        <w:t>In the RAN1#</w:t>
      </w:r>
      <w:r>
        <w:rPr>
          <w:lang w:eastAsia="zh-CN"/>
        </w:rPr>
        <w:t>116</w:t>
      </w:r>
      <w:r>
        <w:rPr>
          <w:rFonts w:hint="eastAsia"/>
          <w:lang w:eastAsia="zh-CN"/>
        </w:rPr>
        <w:t>bis</w:t>
      </w:r>
      <w:r>
        <w:rPr>
          <w:lang w:eastAsia="zh-CN"/>
        </w:rPr>
        <w:t xml:space="preserve"> </w:t>
      </w:r>
      <w:r>
        <w:rPr>
          <w:rFonts w:hint="eastAsia"/>
          <w:lang w:eastAsia="zh-CN"/>
        </w:rPr>
        <w:t>me</w:t>
      </w:r>
      <w:r>
        <w:rPr>
          <w:lang w:eastAsia="zh-CN"/>
        </w:rPr>
        <w:t>eting</w:t>
      </w:r>
      <w:r>
        <w:t xml:space="preserve">, </w:t>
      </w:r>
      <w:r>
        <w:rPr>
          <w:lang w:eastAsia="zh-CN"/>
        </w:rPr>
        <w:t>the following agreement</w:t>
      </w:r>
      <w:r w:rsidR="00E4272A">
        <w:rPr>
          <w:lang w:eastAsia="zh-CN"/>
        </w:rPr>
        <w:t>s</w:t>
      </w:r>
      <w:r>
        <w:rPr>
          <w:lang w:eastAsia="zh-CN"/>
        </w:rPr>
        <w:t xml:space="preserve"> </w:t>
      </w:r>
      <w:r w:rsidR="00E4272A">
        <w:rPr>
          <w:lang w:eastAsia="zh-CN"/>
        </w:rPr>
        <w:t>were</w:t>
      </w:r>
      <w:r>
        <w:rPr>
          <w:lang w:eastAsia="zh-CN"/>
        </w:rPr>
        <w:t xml:space="preserve"> made for R2D and D2R </w:t>
      </w:r>
      <w:proofErr w:type="spellStart"/>
      <w:r>
        <w:rPr>
          <w:lang w:eastAsia="zh-CN"/>
        </w:rPr>
        <w:t>postamble</w:t>
      </w:r>
      <w:proofErr w:type="spellEnd"/>
      <w:r w:rsidR="00015C27">
        <w:rPr>
          <w:lang w:eastAsia="zh-CN"/>
        </w:rPr>
        <w:t xml:space="preserve"> </w:t>
      </w:r>
      <w:r>
        <w:rPr>
          <w:lang w:eastAsia="zh-CN"/>
        </w:rPr>
        <w:t>[</w:t>
      </w:r>
      <w:r w:rsidR="00AA0B58">
        <w:rPr>
          <w:lang w:eastAsia="zh-CN"/>
        </w:rPr>
        <w:t>2</w:t>
      </w:r>
      <w:r>
        <w:rPr>
          <w:lang w:eastAsia="zh-CN"/>
        </w:rPr>
        <w:t>]</w:t>
      </w:r>
      <w:r w:rsidR="00015C27">
        <w:rPr>
          <w:lang w:eastAsia="zh-CN"/>
        </w:rPr>
        <w:t>.</w:t>
      </w:r>
    </w:p>
    <w:tbl>
      <w:tblPr>
        <w:tblW w:w="8212" w:type="dxa"/>
        <w:tblCellMar>
          <w:left w:w="0" w:type="dxa"/>
          <w:right w:w="0" w:type="dxa"/>
        </w:tblCellMar>
        <w:tblLook w:val="04A0" w:firstRow="1" w:lastRow="0" w:firstColumn="1" w:lastColumn="0" w:noHBand="0" w:noVBand="1"/>
      </w:tblPr>
      <w:tblGrid>
        <w:gridCol w:w="8212"/>
      </w:tblGrid>
      <w:tr w:rsidR="00581BCF" w14:paraId="2F6B3DF5" w14:textId="77777777" w:rsidTr="00581BCF">
        <w:tc>
          <w:tcPr>
            <w:tcW w:w="8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304D2" w14:textId="77777777" w:rsidR="00581BCF" w:rsidRPr="00581BCF" w:rsidRDefault="00581BCF" w:rsidP="009F2FA4">
            <w:pPr>
              <w:rPr>
                <w:b/>
                <w:sz w:val="20"/>
                <w:szCs w:val="20"/>
              </w:rPr>
            </w:pPr>
            <w:bookmarkStart w:id="11" w:name="_Hlk173325576"/>
            <w:r w:rsidRPr="00581BCF">
              <w:rPr>
                <w:b/>
                <w:sz w:val="20"/>
                <w:szCs w:val="20"/>
              </w:rPr>
              <w:t>Agreement</w:t>
            </w:r>
          </w:p>
          <w:p w14:paraId="3DBCBC2A" w14:textId="77777777" w:rsidR="00581BCF" w:rsidRPr="00581BCF" w:rsidRDefault="00581BCF" w:rsidP="009F2FA4">
            <w:pPr>
              <w:rPr>
                <w:bCs/>
                <w:sz w:val="20"/>
                <w:szCs w:val="20"/>
              </w:rPr>
            </w:pPr>
            <w:r w:rsidRPr="00581BCF">
              <w:rPr>
                <w:bCs/>
                <w:sz w:val="20"/>
                <w:szCs w:val="20"/>
              </w:rPr>
              <w:t xml:space="preserve">To determine or derive the end of PRDCH transmission, study at least following options:  </w:t>
            </w:r>
          </w:p>
          <w:p w14:paraId="0C8B62DD" w14:textId="618A026E" w:rsidR="00581BCF" w:rsidRPr="00581BCF" w:rsidRDefault="00581BCF" w:rsidP="001B25F6">
            <w:pPr>
              <w:widowControl w:val="0"/>
              <w:numPr>
                <w:ilvl w:val="0"/>
                <w:numId w:val="13"/>
              </w:numPr>
              <w:snapToGrid/>
              <w:spacing w:after="0"/>
              <w:rPr>
                <w:sz w:val="20"/>
                <w:szCs w:val="20"/>
              </w:rPr>
            </w:pPr>
            <w:r w:rsidRPr="00581BCF">
              <w:rPr>
                <w:rFonts w:hint="eastAsia"/>
                <w:sz w:val="20"/>
                <w:szCs w:val="20"/>
              </w:rPr>
              <w:t>O</w:t>
            </w:r>
            <w:r w:rsidRPr="00581BCF">
              <w:rPr>
                <w:sz w:val="20"/>
                <w:szCs w:val="20"/>
              </w:rPr>
              <w:t xml:space="preserve">ption 1: R2D </w:t>
            </w:r>
            <w:proofErr w:type="spellStart"/>
            <w:r w:rsidRPr="00581BCF">
              <w:rPr>
                <w:sz w:val="20"/>
                <w:szCs w:val="20"/>
              </w:rPr>
              <w:t>postamble</w:t>
            </w:r>
            <w:proofErr w:type="spellEnd"/>
            <w:r w:rsidRPr="00581BCF">
              <w:rPr>
                <w:sz w:val="20"/>
                <w:szCs w:val="20"/>
              </w:rPr>
              <w:t xml:space="preserve"> immediately follows the PRDCH to indicate the end of the PRDCH.</w:t>
            </w:r>
          </w:p>
          <w:p w14:paraId="6D20A1A5" w14:textId="77777777" w:rsidR="00581BCF" w:rsidRPr="00581BCF" w:rsidRDefault="00581BCF" w:rsidP="001B25F6">
            <w:pPr>
              <w:widowControl w:val="0"/>
              <w:numPr>
                <w:ilvl w:val="0"/>
                <w:numId w:val="13"/>
              </w:numPr>
              <w:snapToGrid/>
              <w:spacing w:after="0"/>
            </w:pPr>
            <w:r w:rsidRPr="00581BCF">
              <w:rPr>
                <w:rFonts w:hint="eastAsia"/>
                <w:sz w:val="20"/>
                <w:szCs w:val="20"/>
              </w:rPr>
              <w:t>O</w:t>
            </w:r>
            <w:r w:rsidRPr="00581BCF">
              <w:rPr>
                <w:sz w:val="20"/>
                <w:szCs w:val="20"/>
              </w:rPr>
              <w:t>ption 2: Based on R2D control information.</w:t>
            </w:r>
          </w:p>
          <w:p w14:paraId="75B8F9F1" w14:textId="77777777" w:rsidR="00581BCF" w:rsidRDefault="00581BCF" w:rsidP="00581BCF">
            <w:pPr>
              <w:widowControl w:val="0"/>
              <w:snapToGrid/>
              <w:spacing w:after="0"/>
            </w:pPr>
          </w:p>
          <w:p w14:paraId="54598916" w14:textId="77777777" w:rsidR="00581BCF" w:rsidRPr="00581BCF" w:rsidRDefault="00581BCF" w:rsidP="00581BCF">
            <w:pPr>
              <w:rPr>
                <w:b/>
                <w:sz w:val="20"/>
                <w:szCs w:val="20"/>
              </w:rPr>
            </w:pPr>
            <w:r w:rsidRPr="00581BCF">
              <w:rPr>
                <w:b/>
                <w:sz w:val="20"/>
                <w:szCs w:val="20"/>
              </w:rPr>
              <w:t>Agreement</w:t>
            </w:r>
          </w:p>
          <w:p w14:paraId="09ECF89F" w14:textId="77777777" w:rsidR="00581BCF" w:rsidRPr="00581BCF" w:rsidRDefault="00581BCF" w:rsidP="00581BCF">
            <w:pPr>
              <w:rPr>
                <w:bCs/>
                <w:sz w:val="20"/>
                <w:szCs w:val="20"/>
              </w:rPr>
            </w:pPr>
            <w:r w:rsidRPr="00581BCF">
              <w:rPr>
                <w:bCs/>
                <w:sz w:val="20"/>
                <w:szCs w:val="20"/>
              </w:rPr>
              <w:t xml:space="preserve">To determine or derive the end of PRDCH transmission, study at least following options:  </w:t>
            </w:r>
          </w:p>
          <w:p w14:paraId="630AA741" w14:textId="77777777" w:rsidR="00581BCF" w:rsidRPr="00581BCF" w:rsidRDefault="00581BCF" w:rsidP="001B25F6">
            <w:pPr>
              <w:widowControl w:val="0"/>
              <w:numPr>
                <w:ilvl w:val="0"/>
                <w:numId w:val="13"/>
              </w:numPr>
              <w:snapToGrid/>
              <w:spacing w:after="0"/>
              <w:rPr>
                <w:sz w:val="20"/>
                <w:szCs w:val="20"/>
              </w:rPr>
            </w:pPr>
            <w:r w:rsidRPr="00581BCF">
              <w:rPr>
                <w:rFonts w:hint="eastAsia"/>
                <w:sz w:val="20"/>
                <w:szCs w:val="20"/>
              </w:rPr>
              <w:t>O</w:t>
            </w:r>
            <w:r w:rsidRPr="00581BCF">
              <w:rPr>
                <w:sz w:val="20"/>
                <w:szCs w:val="20"/>
              </w:rPr>
              <w:t xml:space="preserve">ption 1: R2D </w:t>
            </w:r>
            <w:proofErr w:type="spellStart"/>
            <w:r w:rsidRPr="00581BCF">
              <w:rPr>
                <w:sz w:val="20"/>
                <w:szCs w:val="20"/>
              </w:rPr>
              <w:t>postamble</w:t>
            </w:r>
            <w:proofErr w:type="spellEnd"/>
            <w:r w:rsidRPr="00581BCF">
              <w:rPr>
                <w:sz w:val="20"/>
                <w:szCs w:val="20"/>
              </w:rPr>
              <w:t xml:space="preserve"> immediately follows the PRDCH to indicate the end of the PRDCH.       </w:t>
            </w:r>
          </w:p>
          <w:p w14:paraId="05EEA637" w14:textId="0FA78513" w:rsidR="00581BCF" w:rsidRPr="00581BCF" w:rsidRDefault="00581BCF" w:rsidP="001B25F6">
            <w:pPr>
              <w:widowControl w:val="0"/>
              <w:numPr>
                <w:ilvl w:val="0"/>
                <w:numId w:val="13"/>
              </w:numPr>
              <w:snapToGrid/>
              <w:spacing w:after="0"/>
            </w:pPr>
            <w:r w:rsidRPr="00581BCF">
              <w:rPr>
                <w:rFonts w:hint="eastAsia"/>
                <w:sz w:val="20"/>
                <w:szCs w:val="20"/>
              </w:rPr>
              <w:t>O</w:t>
            </w:r>
            <w:r w:rsidRPr="00581BCF">
              <w:rPr>
                <w:sz w:val="20"/>
                <w:szCs w:val="20"/>
              </w:rPr>
              <w:t>ption 2: Based on R2D control information.</w:t>
            </w:r>
          </w:p>
        </w:tc>
      </w:tr>
    </w:tbl>
    <w:bookmarkEnd w:id="11"/>
    <w:p w14:paraId="421F3A62" w14:textId="04585A15" w:rsidR="00581BCF" w:rsidRPr="00272926" w:rsidRDefault="00E4272A" w:rsidP="00272926">
      <w:pPr>
        <w:tabs>
          <w:tab w:val="left" w:pos="720"/>
        </w:tabs>
        <w:spacing w:before="120" w:line="276" w:lineRule="auto"/>
        <w:rPr>
          <w:b/>
          <w:lang w:eastAsia="zh-CN"/>
        </w:rPr>
      </w:pPr>
      <w:r>
        <w:t xml:space="preserve">The main function of </w:t>
      </w:r>
      <w:proofErr w:type="spellStart"/>
      <w:r>
        <w:t>postamble</w:t>
      </w:r>
      <w:proofErr w:type="spellEnd"/>
      <w:r>
        <w:t xml:space="preserve"> for both R2D and D2R is to indicat</w:t>
      </w:r>
      <w:r w:rsidR="00FE7F3B">
        <w:t>e</w:t>
      </w:r>
      <w:r>
        <w:t xml:space="preserve"> the end of the transmission. </w:t>
      </w:r>
      <w:r w:rsidR="00CA59BE">
        <w:t>For D2R, i</w:t>
      </w:r>
      <w:r w:rsidR="00FE7F3B">
        <w:t>t</w:t>
      </w:r>
      <w:r w:rsidR="00272926">
        <w:rPr>
          <w:lang w:eastAsia="zh-CN"/>
        </w:rPr>
        <w:t xml:space="preserve"> was agreed </w:t>
      </w:r>
      <w:r w:rsidR="00FE7F3B">
        <w:rPr>
          <w:lang w:eastAsia="zh-CN"/>
        </w:rPr>
        <w:t>in last meeting</w:t>
      </w:r>
      <w:r w:rsidR="00AA0B58">
        <w:rPr>
          <w:lang w:eastAsia="zh-CN"/>
        </w:rPr>
        <w:t xml:space="preserve"> </w:t>
      </w:r>
      <w:r w:rsidR="00FE7F3B">
        <w:rPr>
          <w:lang w:eastAsia="zh-CN"/>
        </w:rPr>
        <w:t>[</w:t>
      </w:r>
      <w:r w:rsidR="00AA0B58">
        <w:rPr>
          <w:lang w:eastAsia="zh-CN"/>
        </w:rPr>
        <w:t>3</w:t>
      </w:r>
      <w:r w:rsidR="00FE7F3B">
        <w:rPr>
          <w:lang w:eastAsia="zh-CN"/>
        </w:rPr>
        <w:t xml:space="preserve">] </w:t>
      </w:r>
      <w:r w:rsidR="00272926">
        <w:rPr>
          <w:lang w:eastAsia="zh-CN"/>
        </w:rPr>
        <w:t xml:space="preserve">to use scheduling information </w:t>
      </w:r>
      <w:r w:rsidR="00FE7F3B">
        <w:rPr>
          <w:lang w:eastAsia="zh-CN"/>
        </w:rPr>
        <w:t>of</w:t>
      </w:r>
      <w:r w:rsidR="00272926">
        <w:rPr>
          <w:lang w:eastAsia="zh-CN"/>
        </w:rPr>
        <w:t xml:space="preserve"> </w:t>
      </w:r>
      <w:r w:rsidR="00FE7F3B">
        <w:rPr>
          <w:lang w:eastAsia="zh-CN"/>
        </w:rPr>
        <w:t xml:space="preserve">PRDCH transmission to schedule the corresponding PDRCH. </w:t>
      </w:r>
      <w:r w:rsidR="00E6030D">
        <w:rPr>
          <w:lang w:eastAsia="zh-CN"/>
        </w:rPr>
        <w:t>It is straightforward to use the control information in the PRDCH transmission to indicate the end of the corresponding P</w:t>
      </w:r>
      <w:r w:rsidR="007C2952">
        <w:rPr>
          <w:lang w:eastAsia="zh-CN"/>
        </w:rPr>
        <w:t>DR</w:t>
      </w:r>
      <w:r w:rsidR="00E6030D">
        <w:rPr>
          <w:lang w:eastAsia="zh-CN"/>
        </w:rPr>
        <w:t>CH which is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81BCF" w:rsidRPr="003841FE" w14:paraId="40B80C69" w14:textId="77777777" w:rsidTr="00CA59BE">
        <w:tc>
          <w:tcPr>
            <w:tcW w:w="8296" w:type="dxa"/>
            <w:shd w:val="clear" w:color="auto" w:fill="auto"/>
          </w:tcPr>
          <w:p w14:paraId="462B78F7" w14:textId="77777777" w:rsidR="00581BCF" w:rsidRPr="00581BCF" w:rsidRDefault="00581BCF" w:rsidP="009F2FA4">
            <w:pPr>
              <w:rPr>
                <w:rFonts w:eastAsia="等线"/>
                <w:b/>
                <w:sz w:val="20"/>
                <w:szCs w:val="20"/>
                <w:lang w:eastAsia="zh-CN"/>
              </w:rPr>
            </w:pPr>
            <w:bookmarkStart w:id="12" w:name="_Hlk173328986"/>
            <w:r w:rsidRPr="00581BCF">
              <w:rPr>
                <w:rFonts w:eastAsia="等线"/>
                <w:b/>
                <w:sz w:val="20"/>
                <w:szCs w:val="20"/>
                <w:lang w:eastAsia="zh-CN"/>
              </w:rPr>
              <w:t>Agreement</w:t>
            </w:r>
          </w:p>
          <w:p w14:paraId="743F6FFC" w14:textId="53A95D1D" w:rsidR="00581BCF" w:rsidRPr="00581BCF" w:rsidRDefault="00581BCF" w:rsidP="00581BCF">
            <w:pPr>
              <w:rPr>
                <w:lang w:eastAsia="zh-CN"/>
              </w:rPr>
            </w:pPr>
            <w:r w:rsidRPr="00581BCF">
              <w:rPr>
                <w:sz w:val="20"/>
                <w:szCs w:val="20"/>
                <w:lang w:eastAsia="zh-CN"/>
              </w:rPr>
              <w:t>Scheduling information of PDRCH transmission is provided by a corresponding PRDCH.</w:t>
            </w:r>
          </w:p>
        </w:tc>
      </w:tr>
      <w:bookmarkEnd w:id="12"/>
    </w:tbl>
    <w:p w14:paraId="7BBF7DE2" w14:textId="77777777" w:rsidR="007C2952" w:rsidRDefault="007C2952" w:rsidP="00165B71">
      <w:pPr>
        <w:spacing w:line="276" w:lineRule="auto"/>
        <w:rPr>
          <w:lang w:eastAsia="zh-CN"/>
        </w:rPr>
      </w:pPr>
    </w:p>
    <w:p w14:paraId="1BAD48E9" w14:textId="73F0B3DD" w:rsidR="00CA59BE" w:rsidRDefault="00CA59BE" w:rsidP="00165B71">
      <w:pPr>
        <w:spacing w:line="276" w:lineRule="auto"/>
        <w:rPr>
          <w:lang w:eastAsia="zh-CN"/>
        </w:rPr>
      </w:pPr>
      <w:r>
        <w:rPr>
          <w:lang w:eastAsia="zh-CN"/>
        </w:rPr>
        <w:t xml:space="preserve">Regarding R2D, if </w:t>
      </w:r>
      <w:proofErr w:type="spellStart"/>
      <w:r>
        <w:rPr>
          <w:lang w:eastAsia="zh-CN"/>
        </w:rPr>
        <w:t>postamble</w:t>
      </w:r>
      <w:proofErr w:type="spellEnd"/>
      <w:r>
        <w:rPr>
          <w:lang w:eastAsia="zh-CN"/>
        </w:rPr>
        <w:t xml:space="preserve"> is used to indicate the end of the transmission, it </w:t>
      </w:r>
      <w:r w:rsidRPr="00CA59BE">
        <w:rPr>
          <w:lang w:eastAsia="zh-CN"/>
        </w:rPr>
        <w:t xml:space="preserve">may result in </w:t>
      </w:r>
      <w:r>
        <w:rPr>
          <w:lang w:eastAsia="zh-CN"/>
        </w:rPr>
        <w:t>end ambiguity</w:t>
      </w:r>
      <w:r w:rsidRPr="00CA59BE">
        <w:rPr>
          <w:lang w:eastAsia="zh-CN"/>
        </w:rPr>
        <w:t xml:space="preserve"> and additional power consumption due to </w:t>
      </w:r>
      <w:r>
        <w:rPr>
          <w:lang w:eastAsia="zh-CN"/>
        </w:rPr>
        <w:t>decoding error</w:t>
      </w:r>
      <w:r w:rsidRPr="00CA59BE">
        <w:rPr>
          <w:lang w:eastAsia="zh-CN"/>
        </w:rPr>
        <w:t>.</w:t>
      </w:r>
      <w:r>
        <w:rPr>
          <w:lang w:eastAsia="zh-CN"/>
        </w:rPr>
        <w:t xml:space="preserve"> If R2D control information is used to indicate the end of transmission, separated CRC for the control information </w:t>
      </w:r>
      <w:r w:rsidR="00474AD4">
        <w:rPr>
          <w:lang w:eastAsia="zh-CN"/>
        </w:rPr>
        <w:t>may be</w:t>
      </w:r>
      <w:r>
        <w:rPr>
          <w:lang w:eastAsia="zh-CN"/>
        </w:rPr>
        <w:t xml:space="preserve"> needed</w:t>
      </w:r>
      <w:r w:rsidR="00474AD4">
        <w:rPr>
          <w:lang w:eastAsia="zh-CN"/>
        </w:rPr>
        <w:t xml:space="preserve">. Considering the </w:t>
      </w:r>
      <w:r w:rsidR="00976C16">
        <w:rPr>
          <w:lang w:eastAsia="zh-CN"/>
        </w:rPr>
        <w:t>unified</w:t>
      </w:r>
      <w:r w:rsidR="00474AD4">
        <w:rPr>
          <w:lang w:eastAsia="zh-CN"/>
        </w:rPr>
        <w:t xml:space="preserve"> design of D2R and R2D, option 2 is preferred to be used for both R2D and D2R transmission.</w:t>
      </w:r>
    </w:p>
    <w:p w14:paraId="6CC27C1A" w14:textId="066EEC55" w:rsidR="00474AD4" w:rsidRPr="00CA59BE" w:rsidRDefault="00474AD4" w:rsidP="00165B71">
      <w:pPr>
        <w:spacing w:line="276" w:lineRule="auto"/>
        <w:rPr>
          <w:lang w:eastAsia="zh-CN"/>
        </w:rPr>
      </w:pPr>
      <w:r w:rsidRPr="00193FF8">
        <w:rPr>
          <w:b/>
          <w:bCs/>
          <w:i/>
          <w:kern w:val="2"/>
          <w:lang w:eastAsia="zh-CN"/>
        </w:rPr>
        <w:t xml:space="preserve">Proposal </w:t>
      </w:r>
      <w:r>
        <w:rPr>
          <w:b/>
          <w:bCs/>
          <w:i/>
          <w:kern w:val="2"/>
          <w:lang w:eastAsia="zh-CN"/>
        </w:rPr>
        <w:t>2</w:t>
      </w:r>
      <w:r w:rsidRPr="00193FF8">
        <w:rPr>
          <w:b/>
          <w:bCs/>
          <w:i/>
          <w:kern w:val="2"/>
          <w:lang w:eastAsia="zh-CN"/>
        </w:rPr>
        <w:t xml:space="preserve">: </w:t>
      </w:r>
      <w:r>
        <w:rPr>
          <w:b/>
          <w:bCs/>
          <w:i/>
          <w:kern w:val="2"/>
          <w:lang w:eastAsia="zh-CN"/>
        </w:rPr>
        <w:t xml:space="preserve">Based on R2D control information to determine or derive the end of both PRDCH and </w:t>
      </w:r>
      <w:r w:rsidR="007C2952">
        <w:rPr>
          <w:b/>
          <w:bCs/>
          <w:i/>
          <w:kern w:val="2"/>
          <w:lang w:eastAsia="zh-CN"/>
        </w:rPr>
        <w:t xml:space="preserve">corresponding </w:t>
      </w:r>
      <w:r>
        <w:rPr>
          <w:b/>
          <w:bCs/>
          <w:i/>
          <w:kern w:val="2"/>
          <w:lang w:eastAsia="zh-CN"/>
        </w:rPr>
        <w:t>PDRCH transmission.</w:t>
      </w:r>
      <w:r w:rsidRPr="00193FF8">
        <w:rPr>
          <w:b/>
          <w:bCs/>
          <w:i/>
          <w:kern w:val="2"/>
          <w:lang w:eastAsia="zh-CN"/>
        </w:rPr>
        <w:t xml:space="preserve"> </w:t>
      </w:r>
    </w:p>
    <w:p w14:paraId="176EE9FD" w14:textId="77777777" w:rsidR="00581BCF" w:rsidRDefault="00581BCF" w:rsidP="00165B71">
      <w:pPr>
        <w:spacing w:line="276" w:lineRule="auto"/>
        <w:rPr>
          <w:b/>
          <w:bCs/>
          <w:i/>
          <w:kern w:val="2"/>
          <w:lang w:eastAsia="zh-CN"/>
        </w:rPr>
      </w:pPr>
    </w:p>
    <w:p w14:paraId="64931A6F" w14:textId="5D7F7F0B" w:rsidR="00864419" w:rsidRPr="00864419" w:rsidRDefault="00864419" w:rsidP="00864419">
      <w:pPr>
        <w:spacing w:line="276" w:lineRule="auto"/>
        <w:rPr>
          <w:lang w:eastAsia="zh-CN"/>
        </w:rPr>
      </w:pPr>
      <w:r w:rsidRPr="00864419">
        <w:rPr>
          <w:lang w:eastAsia="zh-CN"/>
        </w:rPr>
        <w:t>In RAN1#1</w:t>
      </w:r>
      <w:r>
        <w:rPr>
          <w:lang w:eastAsia="zh-CN"/>
        </w:rPr>
        <w:t>1</w:t>
      </w:r>
      <w:r w:rsidRPr="00864419">
        <w:rPr>
          <w:lang w:eastAsia="zh-CN"/>
        </w:rPr>
        <w:t xml:space="preserve">6bis meeting, following agreement was made for D2R </w:t>
      </w:r>
      <w:proofErr w:type="spellStart"/>
      <w:r w:rsidRPr="00864419">
        <w:rPr>
          <w:lang w:eastAsia="zh-CN"/>
        </w:rPr>
        <w:t>midamble</w:t>
      </w:r>
      <w:proofErr w:type="spellEnd"/>
      <w:r w:rsidR="00015C27">
        <w:rPr>
          <w:lang w:eastAsia="zh-CN"/>
        </w:rPr>
        <w:t xml:space="preserve"> </w:t>
      </w:r>
      <w:r w:rsidRPr="00864419">
        <w:rPr>
          <w:lang w:eastAsia="zh-CN"/>
        </w:rPr>
        <w:t>[</w:t>
      </w:r>
      <w:r w:rsidR="00AA0B58">
        <w:rPr>
          <w:lang w:eastAsia="zh-CN"/>
        </w:rPr>
        <w:t>2</w:t>
      </w:r>
      <w:r w:rsidRPr="00864419">
        <w:rPr>
          <w:lang w:eastAsia="zh-CN"/>
        </w:rPr>
        <w:t>]:</w:t>
      </w:r>
    </w:p>
    <w:tbl>
      <w:tblPr>
        <w:tblStyle w:val="a9"/>
        <w:tblW w:w="0" w:type="auto"/>
        <w:tblInd w:w="0" w:type="dxa"/>
        <w:tblLook w:val="04A0" w:firstRow="1" w:lastRow="0" w:firstColumn="1" w:lastColumn="0" w:noHBand="0" w:noVBand="1"/>
      </w:tblPr>
      <w:tblGrid>
        <w:gridCol w:w="8296"/>
      </w:tblGrid>
      <w:tr w:rsidR="00864419" w14:paraId="5006D5EC" w14:textId="77777777" w:rsidTr="00864419">
        <w:tc>
          <w:tcPr>
            <w:tcW w:w="9060" w:type="dxa"/>
            <w:tcBorders>
              <w:top w:val="single" w:sz="4" w:space="0" w:color="auto"/>
              <w:left w:val="single" w:sz="4" w:space="0" w:color="auto"/>
              <w:bottom w:val="single" w:sz="4" w:space="0" w:color="auto"/>
              <w:right w:val="single" w:sz="4" w:space="0" w:color="auto"/>
            </w:tcBorders>
            <w:hideMark/>
          </w:tcPr>
          <w:p w14:paraId="7A6A12E0" w14:textId="77777777" w:rsidR="00864419" w:rsidRPr="00864419" w:rsidRDefault="00864419">
            <w:pPr>
              <w:jc w:val="left"/>
              <w:rPr>
                <w:rFonts w:eastAsia="Batang"/>
                <w:b/>
                <w:sz w:val="20"/>
                <w:szCs w:val="24"/>
              </w:rPr>
            </w:pPr>
            <w:r w:rsidRPr="00864419">
              <w:rPr>
                <w:rFonts w:eastAsia="Batang"/>
                <w:b/>
                <w:sz w:val="20"/>
                <w:szCs w:val="24"/>
              </w:rPr>
              <w:t>Agreement</w:t>
            </w:r>
          </w:p>
          <w:p w14:paraId="5263138F" w14:textId="77777777" w:rsidR="00864419" w:rsidRDefault="00864419">
            <w:pPr>
              <w:widowControl/>
              <w:jc w:val="left"/>
              <w:rPr>
                <w:bCs/>
                <w:sz w:val="20"/>
                <w:szCs w:val="24"/>
                <w:lang w:val="en-GB"/>
              </w:rPr>
            </w:pPr>
            <w:r>
              <w:rPr>
                <w:bCs/>
                <w:sz w:val="20"/>
                <w:szCs w:val="24"/>
                <w:lang w:val="en-GB"/>
              </w:rPr>
              <w:t xml:space="preserve">For D2R transmission, study the necessity of </w:t>
            </w:r>
            <w:proofErr w:type="spellStart"/>
            <w:r>
              <w:rPr>
                <w:bCs/>
                <w:sz w:val="20"/>
                <w:szCs w:val="24"/>
                <w:lang w:val="en-GB"/>
              </w:rPr>
              <w:t>midamble</w:t>
            </w:r>
            <w:proofErr w:type="spellEnd"/>
            <w:r>
              <w:rPr>
                <w:bCs/>
                <w:sz w:val="20"/>
                <w:szCs w:val="24"/>
                <w:lang w:val="en-GB"/>
              </w:rPr>
              <w:t xml:space="preserve"> at least for the purpose of performing timing/frequency tracking or channel estimation or interference estimation, considering at least the following: </w:t>
            </w:r>
          </w:p>
          <w:p w14:paraId="3DF23C47" w14:textId="77777777" w:rsidR="00864419" w:rsidRDefault="00864419" w:rsidP="001B25F6">
            <w:pPr>
              <w:widowControl/>
              <w:numPr>
                <w:ilvl w:val="0"/>
                <w:numId w:val="3"/>
              </w:numPr>
              <w:snapToGrid/>
              <w:spacing w:after="0"/>
              <w:jc w:val="left"/>
              <w:rPr>
                <w:rFonts w:eastAsia="Batang"/>
                <w:sz w:val="20"/>
                <w:szCs w:val="24"/>
                <w:lang w:val="en-GB"/>
              </w:rPr>
            </w:pPr>
            <w:r>
              <w:rPr>
                <w:rFonts w:eastAsia="Batang"/>
                <w:sz w:val="20"/>
                <w:szCs w:val="24"/>
                <w:lang w:val="en-GB"/>
              </w:rPr>
              <w:t xml:space="preserve">Modulation and Coding schemes, e.g., data modulation, line/channel coding </w:t>
            </w:r>
          </w:p>
          <w:p w14:paraId="10FF35C7" w14:textId="77777777" w:rsidR="00864419" w:rsidRDefault="00864419" w:rsidP="001B25F6">
            <w:pPr>
              <w:widowControl/>
              <w:numPr>
                <w:ilvl w:val="0"/>
                <w:numId w:val="3"/>
              </w:numPr>
              <w:snapToGrid/>
              <w:spacing w:after="0"/>
              <w:jc w:val="left"/>
              <w:rPr>
                <w:rFonts w:eastAsia="Batang"/>
                <w:sz w:val="20"/>
                <w:szCs w:val="24"/>
                <w:lang w:val="en-GB"/>
              </w:rPr>
            </w:pPr>
            <w:r>
              <w:rPr>
                <w:rFonts w:eastAsia="Batang"/>
                <w:sz w:val="20"/>
                <w:szCs w:val="24"/>
                <w:lang w:val="en-GB"/>
              </w:rPr>
              <w:t>Receiving methods, e.g., coherent or non-coherent</w:t>
            </w:r>
          </w:p>
          <w:p w14:paraId="29BEDFCC" w14:textId="77777777" w:rsidR="00864419" w:rsidRDefault="00864419" w:rsidP="001B25F6">
            <w:pPr>
              <w:widowControl/>
              <w:numPr>
                <w:ilvl w:val="0"/>
                <w:numId w:val="3"/>
              </w:numPr>
              <w:snapToGrid/>
              <w:spacing w:after="0"/>
              <w:jc w:val="left"/>
              <w:rPr>
                <w:rFonts w:eastAsia="Batang"/>
                <w:sz w:val="20"/>
                <w:szCs w:val="24"/>
                <w:lang w:val="en-GB"/>
              </w:rPr>
            </w:pPr>
            <w:r>
              <w:rPr>
                <w:rFonts w:eastAsia="Batang"/>
                <w:sz w:val="20"/>
                <w:szCs w:val="24"/>
                <w:lang w:val="en-GB"/>
              </w:rPr>
              <w:t>D2R transmission length/packet size</w:t>
            </w:r>
          </w:p>
          <w:p w14:paraId="1A9C5A0C" w14:textId="77777777" w:rsidR="00864419" w:rsidRDefault="00864419" w:rsidP="001B25F6">
            <w:pPr>
              <w:widowControl/>
              <w:numPr>
                <w:ilvl w:val="0"/>
                <w:numId w:val="3"/>
              </w:numPr>
              <w:snapToGrid/>
              <w:spacing w:after="0"/>
              <w:jc w:val="left"/>
              <w:rPr>
                <w:rFonts w:eastAsia="Batang"/>
                <w:sz w:val="20"/>
                <w:szCs w:val="24"/>
                <w:lang w:val="en-GB"/>
              </w:rPr>
            </w:pPr>
            <w:proofErr w:type="spellStart"/>
            <w:r>
              <w:rPr>
                <w:rFonts w:eastAsia="Batang"/>
                <w:sz w:val="20"/>
                <w:szCs w:val="24"/>
                <w:lang w:val="en-GB"/>
              </w:rPr>
              <w:t>Midamble</w:t>
            </w:r>
            <w:proofErr w:type="spellEnd"/>
            <w:r>
              <w:rPr>
                <w:rFonts w:eastAsia="Batang"/>
                <w:sz w:val="20"/>
                <w:szCs w:val="24"/>
                <w:lang w:val="en-GB"/>
              </w:rPr>
              <w:t xml:space="preserve"> overhead</w:t>
            </w:r>
          </w:p>
          <w:p w14:paraId="7B373607" w14:textId="77777777" w:rsidR="00864419" w:rsidRDefault="00864419" w:rsidP="001B25F6">
            <w:pPr>
              <w:widowControl/>
              <w:numPr>
                <w:ilvl w:val="0"/>
                <w:numId w:val="3"/>
              </w:numPr>
              <w:snapToGrid/>
              <w:spacing w:after="0"/>
              <w:jc w:val="left"/>
              <w:rPr>
                <w:rFonts w:eastAsia="Batang"/>
                <w:sz w:val="20"/>
                <w:szCs w:val="24"/>
                <w:lang w:val="en-GB"/>
              </w:rPr>
            </w:pPr>
            <w:r>
              <w:rPr>
                <w:rFonts w:eastAsia="Batang"/>
                <w:sz w:val="20"/>
                <w:szCs w:val="24"/>
                <w:lang w:val="en-GB"/>
              </w:rPr>
              <w:t>Timing/frequency accuracy</w:t>
            </w:r>
          </w:p>
          <w:p w14:paraId="1020A92D" w14:textId="77777777" w:rsidR="00864419" w:rsidRDefault="00864419" w:rsidP="001B25F6">
            <w:pPr>
              <w:widowControl/>
              <w:numPr>
                <w:ilvl w:val="0"/>
                <w:numId w:val="3"/>
              </w:numPr>
              <w:snapToGrid/>
              <w:spacing w:after="0"/>
              <w:jc w:val="left"/>
              <w:rPr>
                <w:rFonts w:eastAsia="Batang"/>
                <w:sz w:val="20"/>
                <w:szCs w:val="24"/>
                <w:lang w:val="en-GB"/>
              </w:rPr>
            </w:pPr>
            <w:r>
              <w:rPr>
                <w:rFonts w:eastAsia="Batang"/>
                <w:sz w:val="20"/>
                <w:szCs w:val="24"/>
                <w:lang w:val="en-GB"/>
              </w:rPr>
              <w:t>Phase accuracy</w:t>
            </w:r>
          </w:p>
        </w:tc>
      </w:tr>
    </w:tbl>
    <w:p w14:paraId="10C2B2B6" w14:textId="77777777" w:rsidR="00864419" w:rsidRDefault="00864419" w:rsidP="00864419">
      <w:pPr>
        <w:snapToGrid/>
        <w:spacing w:after="0"/>
        <w:jc w:val="left"/>
        <w:rPr>
          <w:rFonts w:eastAsia="Batang"/>
          <w:sz w:val="20"/>
          <w:szCs w:val="24"/>
          <w:lang w:val="en-GB"/>
        </w:rPr>
      </w:pPr>
    </w:p>
    <w:p w14:paraId="5AF7DC44" w14:textId="58269497" w:rsidR="00864419" w:rsidRDefault="00864419" w:rsidP="00C26D20">
      <w:pPr>
        <w:spacing w:line="276" w:lineRule="auto"/>
        <w:rPr>
          <w:lang w:eastAsia="zh-CN"/>
        </w:rPr>
      </w:pPr>
      <w:r w:rsidRPr="00C26D20">
        <w:rPr>
          <w:lang w:eastAsia="zh-CN"/>
        </w:rPr>
        <w:t xml:space="preserve">The main purposes of </w:t>
      </w:r>
      <w:proofErr w:type="spellStart"/>
      <w:r w:rsidRPr="00C26D20">
        <w:rPr>
          <w:lang w:eastAsia="zh-CN"/>
        </w:rPr>
        <w:t>midamble</w:t>
      </w:r>
      <w:proofErr w:type="spellEnd"/>
      <w:r w:rsidRPr="00C26D20">
        <w:rPr>
          <w:lang w:eastAsia="zh-CN"/>
        </w:rPr>
        <w:t xml:space="preserve"> for D2R transmission are timing/frequency/phase tracking and channel estimation. From our point of view, if the line code is used, the </w:t>
      </w:r>
      <w:proofErr w:type="spellStart"/>
      <w:r w:rsidRPr="00C26D20">
        <w:rPr>
          <w:lang w:eastAsia="zh-CN"/>
        </w:rPr>
        <w:t>midamble</w:t>
      </w:r>
      <w:proofErr w:type="spellEnd"/>
      <w:r w:rsidRPr="00C26D20">
        <w:rPr>
          <w:lang w:eastAsia="zh-CN"/>
        </w:rPr>
        <w:t xml:space="preserve"> used for timing/frequency/phase tracking may not be needed. If the D2R</w:t>
      </w:r>
      <w:r w:rsidR="00C26D20" w:rsidRPr="00C26D20">
        <w:rPr>
          <w:lang w:eastAsia="zh-CN"/>
        </w:rPr>
        <w:t xml:space="preserve"> transmission packet size is </w:t>
      </w:r>
      <w:r w:rsidR="00C26D20">
        <w:rPr>
          <w:lang w:eastAsia="zh-CN"/>
        </w:rPr>
        <w:t xml:space="preserve">not </w:t>
      </w:r>
      <w:r w:rsidR="00C26D20" w:rsidRPr="00C26D20">
        <w:rPr>
          <w:lang w:eastAsia="zh-CN"/>
        </w:rPr>
        <w:t>large</w:t>
      </w:r>
      <w:r w:rsidR="00C26D20">
        <w:rPr>
          <w:lang w:eastAsia="zh-CN"/>
        </w:rPr>
        <w:t xml:space="preserve">, preamble could be used to do the channel estimation. So </w:t>
      </w:r>
      <w:proofErr w:type="spellStart"/>
      <w:r w:rsidR="00C26D20">
        <w:rPr>
          <w:lang w:eastAsia="zh-CN"/>
        </w:rPr>
        <w:t>midamble</w:t>
      </w:r>
      <w:proofErr w:type="spellEnd"/>
      <w:r w:rsidR="00C26D20">
        <w:rPr>
          <w:lang w:eastAsia="zh-CN"/>
        </w:rPr>
        <w:t xml:space="preserve"> is only needed when D2R TBS is large and FEC coding is adopted.</w:t>
      </w:r>
    </w:p>
    <w:p w14:paraId="0D950853" w14:textId="3E8239C9" w:rsidR="00C26D20" w:rsidRPr="00CA59BE" w:rsidRDefault="00C26D20" w:rsidP="00C26D20">
      <w:pPr>
        <w:spacing w:line="276" w:lineRule="auto"/>
        <w:rPr>
          <w:lang w:eastAsia="zh-CN"/>
        </w:rPr>
      </w:pPr>
      <w:r w:rsidRPr="00193FF8">
        <w:rPr>
          <w:b/>
          <w:bCs/>
          <w:i/>
          <w:kern w:val="2"/>
          <w:lang w:eastAsia="zh-CN"/>
        </w:rPr>
        <w:t xml:space="preserve">Proposal </w:t>
      </w:r>
      <w:r w:rsidR="00A15D14">
        <w:rPr>
          <w:b/>
          <w:bCs/>
          <w:i/>
          <w:kern w:val="2"/>
          <w:lang w:eastAsia="zh-CN"/>
        </w:rPr>
        <w:t>3</w:t>
      </w:r>
      <w:r w:rsidRPr="00193FF8">
        <w:rPr>
          <w:b/>
          <w:bCs/>
          <w:i/>
          <w:kern w:val="2"/>
          <w:lang w:eastAsia="zh-CN"/>
        </w:rPr>
        <w:t xml:space="preserve">: </w:t>
      </w:r>
      <w:r>
        <w:rPr>
          <w:b/>
          <w:bCs/>
          <w:i/>
          <w:kern w:val="2"/>
          <w:lang w:eastAsia="zh-CN"/>
        </w:rPr>
        <w:t xml:space="preserve">RAN1 study the necessity and benefit of D2R </w:t>
      </w:r>
      <w:proofErr w:type="spellStart"/>
      <w:r>
        <w:rPr>
          <w:b/>
          <w:bCs/>
          <w:i/>
          <w:kern w:val="2"/>
          <w:lang w:eastAsia="zh-CN"/>
        </w:rPr>
        <w:t>midamble</w:t>
      </w:r>
      <w:proofErr w:type="spellEnd"/>
      <w:r>
        <w:rPr>
          <w:b/>
          <w:bCs/>
          <w:i/>
          <w:kern w:val="2"/>
          <w:lang w:eastAsia="zh-CN"/>
        </w:rPr>
        <w:t xml:space="preserve"> only when TBS is large and FEC coding is adopted.</w:t>
      </w:r>
      <w:r w:rsidRPr="00193FF8">
        <w:rPr>
          <w:b/>
          <w:bCs/>
          <w:i/>
          <w:kern w:val="2"/>
          <w:lang w:eastAsia="zh-CN"/>
        </w:rPr>
        <w:t xml:space="preserve"> </w:t>
      </w:r>
    </w:p>
    <w:bookmarkEnd w:id="7"/>
    <w:bookmarkEnd w:id="8"/>
    <w:bookmarkEnd w:id="9"/>
    <w:p w14:paraId="2480723A" w14:textId="77777777" w:rsidR="00DB5734" w:rsidRDefault="00DB5734" w:rsidP="00DB5734">
      <w:pPr>
        <w:keepNext/>
        <w:numPr>
          <w:ilvl w:val="0"/>
          <w:numId w:val="1"/>
        </w:numPr>
        <w:spacing w:before="120"/>
        <w:outlineLvl w:val="0"/>
        <w:rPr>
          <w:b/>
          <w:bCs/>
          <w:sz w:val="28"/>
          <w:szCs w:val="28"/>
          <w:lang w:val="en-GB" w:eastAsia="zh-CN"/>
        </w:rPr>
      </w:pPr>
      <w:r w:rsidRPr="00DB5734">
        <w:rPr>
          <w:b/>
          <w:bCs/>
          <w:sz w:val="28"/>
          <w:szCs w:val="28"/>
          <w:lang w:val="en-GB" w:eastAsia="zh-CN"/>
        </w:rPr>
        <w:t>Impact of device unavailability</w:t>
      </w:r>
    </w:p>
    <w:p w14:paraId="29C19636" w14:textId="612C7CDB" w:rsidR="004615BA" w:rsidRPr="00B80F6B" w:rsidRDefault="00455337" w:rsidP="004615BA">
      <w:pPr>
        <w:spacing w:before="120" w:line="276" w:lineRule="auto"/>
        <w:rPr>
          <w:lang w:eastAsia="zh-CN"/>
        </w:rPr>
      </w:pPr>
      <w:r w:rsidRPr="00455337">
        <w:rPr>
          <w:lang w:eastAsia="zh-CN"/>
        </w:rPr>
        <w:t>During the RAN#103 meeting (March 2024), the following clarification on energy harvesting of A-IoT devices has been agreed.</w:t>
      </w:r>
      <w:r w:rsidR="004615BA" w:rsidRPr="00B80F6B">
        <w:rPr>
          <w:lang w:eastAsia="zh-CN"/>
        </w:rPr>
        <w:t xml:space="preserve"> </w:t>
      </w:r>
      <w:r w:rsidR="0078497B" w:rsidRPr="0078497B">
        <w:rPr>
          <w:lang w:eastAsia="zh-CN"/>
        </w:rPr>
        <w:t>RAN clarified that the potential impact of energy harvesting on device availability for transmission and reception procedures can be considered for the study.</w:t>
      </w:r>
      <w:r w:rsidR="004615BA" w:rsidRPr="00B80F6B">
        <w:rPr>
          <w:lang w:eastAsia="zh-CN"/>
        </w:rPr>
        <w:t xml:space="preserve"> </w:t>
      </w:r>
    </w:p>
    <w:tbl>
      <w:tblPr>
        <w:tblStyle w:val="a9"/>
        <w:tblW w:w="0" w:type="auto"/>
        <w:tblInd w:w="0" w:type="dxa"/>
        <w:tblLook w:val="04A0" w:firstRow="1" w:lastRow="0" w:firstColumn="1" w:lastColumn="0" w:noHBand="0" w:noVBand="1"/>
      </w:tblPr>
      <w:tblGrid>
        <w:gridCol w:w="8296"/>
      </w:tblGrid>
      <w:tr w:rsidR="004615BA" w14:paraId="14204C84" w14:textId="77777777" w:rsidTr="004116A5">
        <w:tc>
          <w:tcPr>
            <w:tcW w:w="8296" w:type="dxa"/>
            <w:tcBorders>
              <w:top w:val="single" w:sz="4" w:space="0" w:color="auto"/>
              <w:left w:val="single" w:sz="4" w:space="0" w:color="auto"/>
              <w:bottom w:val="single" w:sz="4" w:space="0" w:color="auto"/>
              <w:right w:val="single" w:sz="4" w:space="0" w:color="auto"/>
            </w:tcBorders>
            <w:hideMark/>
          </w:tcPr>
          <w:p w14:paraId="02AC638C" w14:textId="77777777" w:rsidR="004615BA" w:rsidRDefault="004615BA" w:rsidP="009F2FA4">
            <w:pPr>
              <w:jc w:val="left"/>
              <w:rPr>
                <w:rFonts w:eastAsia="Times New Roman"/>
                <w:sz w:val="20"/>
              </w:rPr>
            </w:pPr>
            <w:r>
              <w:rPr>
                <w:rFonts w:eastAsia="Times New Roman"/>
                <w:b/>
                <w:bCs/>
                <w:sz w:val="20"/>
              </w:rPr>
              <w:t>Proposal 2</w:t>
            </w:r>
          </w:p>
          <w:p w14:paraId="2A73A1BD" w14:textId="77777777" w:rsidR="004615BA" w:rsidRDefault="004615BA" w:rsidP="001B25F6">
            <w:pPr>
              <w:numPr>
                <w:ilvl w:val="0"/>
                <w:numId w:val="9"/>
              </w:numPr>
              <w:tabs>
                <w:tab w:val="num" w:pos="720"/>
              </w:tabs>
              <w:autoSpaceDE/>
              <w:autoSpaceDN/>
              <w:adjustRightInd/>
              <w:snapToGrid/>
              <w:spacing w:after="0"/>
              <w:jc w:val="left"/>
              <w:rPr>
                <w:rFonts w:eastAsia="Times New Roman"/>
                <w:sz w:val="20"/>
              </w:rPr>
            </w:pPr>
            <w:r>
              <w:rPr>
                <w:rFonts w:eastAsia="Times New Roman"/>
                <w:sz w:val="20"/>
              </w:rPr>
              <w:t>Confirm that study of design of energy harvesting signal/waveform is out of SI scope in Rel-19</w:t>
            </w:r>
          </w:p>
          <w:p w14:paraId="3110AC20" w14:textId="77777777" w:rsidR="004615BA" w:rsidRDefault="004615BA" w:rsidP="001B25F6">
            <w:pPr>
              <w:numPr>
                <w:ilvl w:val="0"/>
                <w:numId w:val="9"/>
              </w:numPr>
              <w:tabs>
                <w:tab w:val="num" w:pos="720"/>
              </w:tabs>
              <w:autoSpaceDE/>
              <w:autoSpaceDN/>
              <w:adjustRightInd/>
              <w:snapToGrid/>
              <w:spacing w:after="0"/>
              <w:jc w:val="left"/>
              <w:rPr>
                <w:rFonts w:eastAsia="Times New Roman"/>
                <w:b/>
                <w:bCs/>
                <w:sz w:val="20"/>
              </w:rPr>
            </w:pPr>
            <w:r>
              <w:rPr>
                <w:rFonts w:eastAsia="Times New Roman"/>
                <w:b/>
                <w:bCs/>
                <w:sz w:val="20"/>
              </w:rPr>
              <w:t>The potential impact of energy harvesting on device availability for transmission and reception procedures can be considered for the study [RAN2, RAN1]</w:t>
            </w:r>
          </w:p>
          <w:p w14:paraId="67A817A5" w14:textId="77777777" w:rsidR="004615BA" w:rsidRDefault="004615BA" w:rsidP="001B25F6">
            <w:pPr>
              <w:numPr>
                <w:ilvl w:val="1"/>
                <w:numId w:val="9"/>
              </w:numPr>
              <w:autoSpaceDE/>
              <w:autoSpaceDN/>
              <w:adjustRightInd/>
              <w:snapToGrid/>
              <w:spacing w:after="0"/>
              <w:jc w:val="left"/>
              <w:rPr>
                <w:rFonts w:eastAsia="Times New Roman"/>
                <w:b/>
                <w:bCs/>
                <w:sz w:val="20"/>
              </w:rPr>
            </w:pPr>
            <w:r>
              <w:rPr>
                <w:rFonts w:eastAsia="Times New Roman"/>
                <w:b/>
                <w:bCs/>
                <w:sz w:val="20"/>
              </w:rPr>
              <w:t>Duration of one device’s unavailability due to charging by energy harvesting can be assumed up to several tens of seconds</w:t>
            </w:r>
          </w:p>
          <w:p w14:paraId="36A014D8" w14:textId="77777777" w:rsidR="004615BA" w:rsidRDefault="004615BA" w:rsidP="001B25F6">
            <w:pPr>
              <w:numPr>
                <w:ilvl w:val="2"/>
                <w:numId w:val="9"/>
              </w:numPr>
              <w:autoSpaceDE/>
              <w:autoSpaceDN/>
              <w:adjustRightInd/>
              <w:snapToGrid/>
              <w:spacing w:after="0"/>
              <w:jc w:val="left"/>
              <w:rPr>
                <w:rFonts w:eastAsia="Times New Roman"/>
                <w:sz w:val="20"/>
              </w:rPr>
            </w:pPr>
            <w:r>
              <w:rPr>
                <w:rFonts w:eastAsia="Times New Roman"/>
                <w:sz w:val="20"/>
              </w:rPr>
              <w:t>Note: this value can be revisited in future RAN plenary meetings, if necessary</w:t>
            </w:r>
          </w:p>
          <w:p w14:paraId="364C7EA2" w14:textId="77777777" w:rsidR="004615BA" w:rsidRDefault="004615BA" w:rsidP="001B25F6">
            <w:pPr>
              <w:numPr>
                <w:ilvl w:val="1"/>
                <w:numId w:val="9"/>
              </w:numPr>
              <w:autoSpaceDE/>
              <w:autoSpaceDN/>
              <w:adjustRightInd/>
              <w:snapToGrid/>
              <w:spacing w:after="0"/>
              <w:jc w:val="left"/>
              <w:rPr>
                <w:rFonts w:eastAsia="Times New Roman"/>
                <w:sz w:val="20"/>
              </w:rPr>
            </w:pPr>
            <w:r>
              <w:rPr>
                <w:rFonts w:eastAsia="Times New Roman"/>
                <w:sz w:val="20"/>
              </w:rPr>
              <w:t>TR 38.848 clause 5.6 statement on latency remains the case with respect to a single device, i.e.: “</w:t>
            </w:r>
            <w:r>
              <w:rPr>
                <w:rFonts w:eastAsia="Times New Roman"/>
                <w:i/>
                <w:iCs/>
                <w:sz w:val="20"/>
                <w:lang w:val="en-GB"/>
              </w:rPr>
              <w:t>NOTE: The time for charging the Ambient IoT device storage (if present) is not included in the latency defined above. Time for energy harvesting, charging, etc. is regarded as an implementation issue only.</w:t>
            </w:r>
            <w:r>
              <w:rPr>
                <w:rFonts w:eastAsia="Times New Roman"/>
                <w:sz w:val="20"/>
                <w:lang w:val="en-GB"/>
              </w:rPr>
              <w:t>”</w:t>
            </w:r>
          </w:p>
          <w:p w14:paraId="2FA2D05D" w14:textId="77777777" w:rsidR="004615BA" w:rsidRDefault="004615BA" w:rsidP="001B25F6">
            <w:pPr>
              <w:numPr>
                <w:ilvl w:val="1"/>
                <w:numId w:val="9"/>
              </w:numPr>
              <w:autoSpaceDE/>
              <w:autoSpaceDN/>
              <w:adjustRightInd/>
              <w:snapToGrid/>
              <w:spacing w:after="0"/>
              <w:jc w:val="left"/>
              <w:rPr>
                <w:rFonts w:eastAsia="Times New Roman"/>
                <w:sz w:val="20"/>
              </w:rPr>
            </w:pPr>
            <w:r>
              <w:rPr>
                <w:rFonts w:eastAsia="Times New Roman"/>
                <w:sz w:val="20"/>
              </w:rPr>
              <w:t>No SID revision is necessary</w:t>
            </w:r>
          </w:p>
        </w:tc>
      </w:tr>
    </w:tbl>
    <w:p w14:paraId="7D8C83B3" w14:textId="77777777" w:rsidR="00D648CD" w:rsidRDefault="00D648CD" w:rsidP="004615BA">
      <w:pPr>
        <w:spacing w:before="120" w:line="276" w:lineRule="auto"/>
        <w:rPr>
          <w:lang w:eastAsia="zh-CN"/>
        </w:rPr>
      </w:pPr>
    </w:p>
    <w:p w14:paraId="21A3A8A3" w14:textId="346F771D" w:rsidR="004615BA" w:rsidRPr="00B80F6B" w:rsidRDefault="004116A5" w:rsidP="004615BA">
      <w:pPr>
        <w:spacing w:before="120" w:line="276" w:lineRule="auto"/>
        <w:rPr>
          <w:lang w:eastAsia="zh-CN"/>
        </w:rPr>
      </w:pPr>
      <w:r w:rsidRPr="004116A5">
        <w:rPr>
          <w:lang w:eastAsia="zh-CN"/>
        </w:rPr>
        <w:t>The topic on energy harvesting of an A-IoT device was discussed in the last RAN1 meeting</w:t>
      </w:r>
      <w:r w:rsidR="004615BA" w:rsidRPr="00B80F6B">
        <w:rPr>
          <w:lang w:eastAsia="zh-CN"/>
        </w:rPr>
        <w:t>, the following conclusion was endorsed</w:t>
      </w:r>
      <w:r w:rsidR="00455337">
        <w:rPr>
          <w:lang w:eastAsia="zh-CN"/>
        </w:rPr>
        <w:t xml:space="preserve"> [3]</w:t>
      </w:r>
      <w:r w:rsidR="004615BA" w:rsidRPr="00B80F6B">
        <w:rPr>
          <w:lang w:eastAsia="zh-CN"/>
        </w:rPr>
        <w:t>.</w:t>
      </w:r>
      <w:r w:rsidRPr="004116A5">
        <w:rPr>
          <w:rFonts w:ascii="Arial" w:hAnsi="Arial" w:cs="Arial"/>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615BA" w:rsidRPr="003841FE" w14:paraId="4DF8B181" w14:textId="77777777" w:rsidTr="00266160">
        <w:tc>
          <w:tcPr>
            <w:tcW w:w="8296" w:type="dxa"/>
            <w:shd w:val="clear" w:color="auto" w:fill="auto"/>
          </w:tcPr>
          <w:p w14:paraId="1E89283E" w14:textId="77777777" w:rsidR="004615BA" w:rsidRPr="00B80F6B" w:rsidRDefault="004615BA" w:rsidP="009F2FA4">
            <w:pPr>
              <w:rPr>
                <w:b/>
                <w:iCs/>
                <w:sz w:val="20"/>
                <w:szCs w:val="20"/>
                <w:lang w:eastAsia="x-none"/>
              </w:rPr>
            </w:pPr>
            <w:bookmarkStart w:id="13" w:name="_Hlk173328952"/>
            <w:r w:rsidRPr="00B80F6B">
              <w:rPr>
                <w:b/>
                <w:iCs/>
                <w:sz w:val="20"/>
                <w:szCs w:val="20"/>
                <w:lang w:eastAsia="x-none"/>
              </w:rPr>
              <w:t>Conclusion</w:t>
            </w:r>
          </w:p>
          <w:p w14:paraId="0ED9A0C0" w14:textId="77777777" w:rsidR="004615BA" w:rsidRPr="00B80F6B" w:rsidRDefault="004615BA" w:rsidP="009F2FA4">
            <w:pPr>
              <w:rPr>
                <w:iCs/>
                <w:szCs w:val="20"/>
                <w:lang w:eastAsia="x-none"/>
              </w:rPr>
            </w:pPr>
            <w:r w:rsidRPr="00B80F6B">
              <w:rPr>
                <w:iCs/>
                <w:sz w:val="20"/>
                <w:szCs w:val="20"/>
                <w:lang w:eastAsia="x-none"/>
              </w:rPr>
              <w:t xml:space="preserve">RAN1 discussion related to the potential </w:t>
            </w:r>
            <w:bookmarkStart w:id="14" w:name="_Hlk173328643"/>
            <w:r w:rsidRPr="00B80F6B">
              <w:rPr>
                <w:iCs/>
                <w:sz w:val="20"/>
                <w:szCs w:val="20"/>
                <w:lang w:eastAsia="x-none"/>
              </w:rPr>
              <w:t xml:space="preserve">impact of </w:t>
            </w:r>
            <w:r w:rsidRPr="00B80F6B">
              <w:rPr>
                <w:bCs/>
                <w:sz w:val="20"/>
                <w:szCs w:val="20"/>
              </w:rPr>
              <w:t>device unavailability</w:t>
            </w:r>
            <w:bookmarkEnd w:id="14"/>
            <w:r w:rsidRPr="00B80F6B">
              <w:rPr>
                <w:bCs/>
                <w:sz w:val="20"/>
                <w:szCs w:val="20"/>
              </w:rPr>
              <w:t xml:space="preserve"> due to charging by energy harvesting will occur in agenda item 9.4.2.2.</w:t>
            </w:r>
            <w:bookmarkEnd w:id="13"/>
          </w:p>
        </w:tc>
      </w:tr>
    </w:tbl>
    <w:p w14:paraId="08A8FF1C" w14:textId="77777777" w:rsidR="00E00A62" w:rsidRDefault="00E00A62" w:rsidP="00266160">
      <w:pPr>
        <w:spacing w:afterLines="50" w:after="156"/>
      </w:pPr>
      <w:bookmarkStart w:id="15" w:name="_Hlk173334692"/>
    </w:p>
    <w:p w14:paraId="2D02FF5A" w14:textId="60233832" w:rsidR="00266160" w:rsidRPr="00266160" w:rsidRDefault="00266160" w:rsidP="00266160">
      <w:pPr>
        <w:spacing w:afterLines="50" w:after="156"/>
        <w:rPr>
          <w:lang w:eastAsia="zh-CN"/>
        </w:rPr>
      </w:pPr>
      <w:r>
        <w:t>Considered</w:t>
      </w:r>
      <w:r w:rsidRPr="00266160">
        <w:t xml:space="preserve"> the device </w:t>
      </w:r>
      <w:r w:rsidR="0023729D">
        <w:t xml:space="preserve">may </w:t>
      </w:r>
      <w:r w:rsidRPr="00266160">
        <w:t xml:space="preserve">not be assumed to </w:t>
      </w:r>
      <w:bookmarkStart w:id="16" w:name="_Hlk173334908"/>
      <w:r w:rsidRPr="00266160">
        <w:t>be always available</w:t>
      </w:r>
      <w:bookmarkEnd w:id="16"/>
      <w:r>
        <w:t>,</w:t>
      </w:r>
      <w:r w:rsidRPr="00266160">
        <w:t xml:space="preserve"> based on last meeting’s discussions, there could be following options on how A-IoT device </w:t>
      </w:r>
      <w:r w:rsidR="00D648CD">
        <w:t>works</w:t>
      </w:r>
      <w:r w:rsidRPr="00266160">
        <w:t xml:space="preserve">.  </w:t>
      </w:r>
    </w:p>
    <w:p w14:paraId="7E7A8C90" w14:textId="3FFA5D56" w:rsidR="00E00A62" w:rsidRPr="00BA4DE0" w:rsidRDefault="00E00A62" w:rsidP="00E00A62">
      <w:pPr>
        <w:widowControl w:val="0"/>
        <w:autoSpaceDE/>
        <w:autoSpaceDN/>
        <w:spacing w:afterLines="50" w:after="156"/>
        <w:rPr>
          <w:lang w:eastAsia="zh-CN"/>
        </w:rPr>
      </w:pPr>
      <w:r w:rsidRPr="00BA4DE0">
        <w:rPr>
          <w:rFonts w:hint="eastAsia"/>
          <w:lang w:eastAsia="zh-CN"/>
        </w:rPr>
        <w:t>O</w:t>
      </w:r>
      <w:r w:rsidRPr="00BA4DE0">
        <w:rPr>
          <w:lang w:eastAsia="zh-CN"/>
        </w:rPr>
        <w:t xml:space="preserve">ption 1: </w:t>
      </w:r>
      <w:r w:rsidRPr="00BA4DE0">
        <w:t xml:space="preserve">A-IoT device wakes up only </w:t>
      </w:r>
      <w:r w:rsidR="007A2277">
        <w:t>when</w:t>
      </w:r>
      <w:r w:rsidRPr="00BA4DE0">
        <w:t xml:space="preserve"> RF incident power &gt; activation threshold and does not need to sleep</w:t>
      </w:r>
      <w:r w:rsidRPr="00BA4DE0">
        <w:rPr>
          <w:lang w:eastAsia="zh-CN"/>
        </w:rPr>
        <w:t>.</w:t>
      </w:r>
    </w:p>
    <w:p w14:paraId="670AE813" w14:textId="57C92DF1" w:rsidR="00266160" w:rsidRPr="00BA4DE0" w:rsidRDefault="00266160" w:rsidP="00E00A62">
      <w:pPr>
        <w:widowControl w:val="0"/>
        <w:autoSpaceDE/>
        <w:autoSpaceDN/>
        <w:spacing w:afterLines="50" w:after="156"/>
      </w:pPr>
      <w:r w:rsidRPr="00BA4DE0">
        <w:t xml:space="preserve">Option </w:t>
      </w:r>
      <w:r w:rsidR="00E00A62" w:rsidRPr="00BA4DE0">
        <w:t>2</w:t>
      </w:r>
      <w:r w:rsidRPr="00BA4DE0">
        <w:t xml:space="preserve">: A-IoT device wakes up only </w:t>
      </w:r>
      <w:r w:rsidR="007A2277">
        <w:t>when</w:t>
      </w:r>
      <w:r w:rsidRPr="00BA4DE0">
        <w:t xml:space="preserve"> RF incident power &gt; activation threshold and sleeps only when fully discharged</w:t>
      </w:r>
      <w:r w:rsidR="00E00A62" w:rsidRPr="00BA4DE0">
        <w:t>.</w:t>
      </w:r>
    </w:p>
    <w:p w14:paraId="78DA0CAC" w14:textId="6EA09819" w:rsidR="00266160" w:rsidRPr="00BA4DE0" w:rsidRDefault="00266160" w:rsidP="00266160">
      <w:pPr>
        <w:spacing w:before="120" w:line="276" w:lineRule="auto"/>
        <w:rPr>
          <w:lang w:eastAsia="zh-CN"/>
        </w:rPr>
      </w:pPr>
      <w:r w:rsidRPr="00BA4DE0">
        <w:t xml:space="preserve">Option </w:t>
      </w:r>
      <w:r w:rsidR="00E00A62" w:rsidRPr="00BA4DE0">
        <w:t>3</w:t>
      </w:r>
      <w:r w:rsidRPr="00BA4DE0">
        <w:t>: Reader</w:t>
      </w:r>
      <w:r w:rsidR="00E00A62" w:rsidRPr="00BA4DE0">
        <w:t xml:space="preserve"> configures the </w:t>
      </w:r>
      <w:r w:rsidRPr="00BA4DE0">
        <w:t xml:space="preserve">A-IoT device </w:t>
      </w:r>
      <w:bookmarkEnd w:id="15"/>
      <w:r w:rsidR="00E00A62" w:rsidRPr="00BA4DE0">
        <w:t>duty-cycled to wake up and sleep.</w:t>
      </w:r>
    </w:p>
    <w:p w14:paraId="091B696F" w14:textId="0B930975" w:rsidR="00266160" w:rsidRPr="00E00A62" w:rsidRDefault="00E00A62" w:rsidP="004615BA">
      <w:pPr>
        <w:spacing w:before="120" w:line="276" w:lineRule="auto"/>
        <w:rPr>
          <w:lang w:eastAsia="zh-CN"/>
        </w:rPr>
      </w:pPr>
      <w:r>
        <w:rPr>
          <w:lang w:eastAsia="zh-CN"/>
        </w:rPr>
        <w:t>For Option1, i</w:t>
      </w:r>
      <w:r w:rsidRPr="006B3187">
        <w:rPr>
          <w:lang w:eastAsia="zh-CN"/>
        </w:rPr>
        <w:t xml:space="preserve">t does not exclude that the A-IoT device can </w:t>
      </w:r>
      <w:r>
        <w:rPr>
          <w:lang w:eastAsia="zh-CN"/>
        </w:rPr>
        <w:t>receive for communication</w:t>
      </w:r>
      <w:r w:rsidRPr="006B3187">
        <w:rPr>
          <w:lang w:eastAsia="zh-CN"/>
        </w:rPr>
        <w:t xml:space="preserve"> and </w:t>
      </w:r>
      <w:r>
        <w:rPr>
          <w:lang w:eastAsia="zh-CN"/>
        </w:rPr>
        <w:t>at the same time implementing</w:t>
      </w:r>
      <w:r w:rsidRPr="006B3187">
        <w:rPr>
          <w:lang w:eastAsia="zh-CN"/>
        </w:rPr>
        <w:t xml:space="preserve"> RF </w:t>
      </w:r>
      <w:r>
        <w:rPr>
          <w:lang w:eastAsia="zh-CN"/>
        </w:rPr>
        <w:t>energy harvesting</w:t>
      </w:r>
      <w:r w:rsidRPr="006B3187">
        <w:rPr>
          <w:lang w:eastAsia="zh-CN"/>
        </w:rPr>
        <w:t xml:space="preserve"> like RFID. In this s</w:t>
      </w:r>
      <w:r>
        <w:rPr>
          <w:lang w:eastAsia="zh-CN"/>
        </w:rPr>
        <w:t>ituation</w:t>
      </w:r>
      <w:r w:rsidRPr="006B3187">
        <w:rPr>
          <w:lang w:eastAsia="zh-CN"/>
        </w:rPr>
        <w:t>, if the power charged by the A-</w:t>
      </w:r>
      <w:proofErr w:type="spellStart"/>
      <w:r w:rsidRPr="006B3187">
        <w:rPr>
          <w:lang w:eastAsia="zh-CN"/>
        </w:rPr>
        <w:t>Iot</w:t>
      </w:r>
      <w:proofErr w:type="spellEnd"/>
      <w:r w:rsidRPr="006B3187">
        <w:rPr>
          <w:lang w:eastAsia="zh-CN"/>
        </w:rPr>
        <w:t xml:space="preserve"> device can maintain the power consumed by </w:t>
      </w:r>
      <w:r>
        <w:rPr>
          <w:lang w:eastAsia="zh-CN"/>
        </w:rPr>
        <w:t xml:space="preserve">the </w:t>
      </w:r>
      <w:r w:rsidRPr="006B3187">
        <w:rPr>
          <w:lang w:eastAsia="zh-CN"/>
        </w:rPr>
        <w:t>receiving signals, the A-</w:t>
      </w:r>
      <w:r w:rsidRPr="006B3187">
        <w:rPr>
          <w:lang w:eastAsia="zh-CN"/>
        </w:rPr>
        <w:lastRenderedPageBreak/>
        <w:t>IoT device can work</w:t>
      </w:r>
      <w:r w:rsidR="0023729D">
        <w:rPr>
          <w:lang w:eastAsia="zh-CN"/>
        </w:rPr>
        <w:t xml:space="preserve"> as option 1 and does </w:t>
      </w:r>
      <w:r w:rsidR="007C2952">
        <w:rPr>
          <w:lang w:eastAsia="zh-CN"/>
        </w:rPr>
        <w:t xml:space="preserve">not </w:t>
      </w:r>
      <w:r w:rsidR="0023729D">
        <w:rPr>
          <w:lang w:eastAsia="zh-CN"/>
        </w:rPr>
        <w:t>need to sleep</w:t>
      </w:r>
      <w:r w:rsidRPr="006B3187">
        <w:rPr>
          <w:lang w:eastAsia="zh-CN"/>
        </w:rPr>
        <w:t xml:space="preserve">. In addition, if there are other energy </w:t>
      </w:r>
      <w:r>
        <w:rPr>
          <w:lang w:eastAsia="zh-CN"/>
        </w:rPr>
        <w:t>harvesting methods</w:t>
      </w:r>
      <w:r w:rsidRPr="006B3187">
        <w:rPr>
          <w:lang w:eastAsia="zh-CN"/>
        </w:rPr>
        <w:t xml:space="preserve"> besides RF energy </w:t>
      </w:r>
      <w:r>
        <w:rPr>
          <w:lang w:eastAsia="zh-CN"/>
        </w:rPr>
        <w:t>harvesting</w:t>
      </w:r>
      <w:r w:rsidRPr="006B3187">
        <w:rPr>
          <w:lang w:eastAsia="zh-CN"/>
        </w:rPr>
        <w:t>, the A-</w:t>
      </w:r>
      <w:r>
        <w:rPr>
          <w:lang w:eastAsia="zh-CN"/>
        </w:rPr>
        <w:t>IoT</w:t>
      </w:r>
      <w:r w:rsidRPr="006B3187">
        <w:rPr>
          <w:lang w:eastAsia="zh-CN"/>
        </w:rPr>
        <w:t xml:space="preserve"> device </w:t>
      </w:r>
      <w:r w:rsidR="00A12D31">
        <w:rPr>
          <w:lang w:eastAsia="zh-CN"/>
        </w:rPr>
        <w:t>can</w:t>
      </w:r>
      <w:r w:rsidRPr="006B3187">
        <w:rPr>
          <w:lang w:eastAsia="zh-CN"/>
        </w:rPr>
        <w:t xml:space="preserve"> also work</w:t>
      </w:r>
      <w:r w:rsidR="0023729D">
        <w:rPr>
          <w:lang w:eastAsia="zh-CN"/>
        </w:rPr>
        <w:t xml:space="preserve"> as option1</w:t>
      </w:r>
      <w:r w:rsidRPr="006B3187">
        <w:rPr>
          <w:lang w:eastAsia="zh-CN"/>
        </w:rPr>
        <w:t>.</w:t>
      </w:r>
    </w:p>
    <w:p w14:paraId="5A6CFB76" w14:textId="0B7805C7" w:rsidR="00120F79" w:rsidRDefault="004107EC" w:rsidP="004615BA">
      <w:pPr>
        <w:spacing w:before="120" w:line="276" w:lineRule="auto"/>
        <w:rPr>
          <w:b/>
          <w:lang w:eastAsia="zh-CN"/>
        </w:rPr>
      </w:pPr>
      <w:r w:rsidRPr="004107EC">
        <w:rPr>
          <w:lang w:eastAsia="zh-CN"/>
        </w:rPr>
        <w:t xml:space="preserve">For </w:t>
      </w:r>
      <w:r>
        <w:rPr>
          <w:lang w:eastAsia="zh-CN"/>
        </w:rPr>
        <w:t>A-</w:t>
      </w:r>
      <w:r w:rsidRPr="004107EC">
        <w:rPr>
          <w:lang w:eastAsia="zh-CN"/>
        </w:rPr>
        <w:t>IoT devices that only use RF energy harvesting</w:t>
      </w:r>
      <w:r w:rsidR="00266160">
        <w:rPr>
          <w:lang w:eastAsia="zh-CN"/>
        </w:rPr>
        <w:t xml:space="preserve"> </w:t>
      </w:r>
      <w:r w:rsidR="007C2952">
        <w:rPr>
          <w:lang w:eastAsia="zh-CN"/>
        </w:rPr>
        <w:t xml:space="preserve">and </w:t>
      </w:r>
      <w:r w:rsidR="00266160">
        <w:rPr>
          <w:lang w:eastAsia="zh-CN"/>
        </w:rPr>
        <w:t xml:space="preserve">cannot </w:t>
      </w:r>
      <w:r w:rsidR="00266160" w:rsidRPr="00266160">
        <w:rPr>
          <w:lang w:eastAsia="zh-CN"/>
        </w:rPr>
        <w:t>be always available/active</w:t>
      </w:r>
      <w:r w:rsidRPr="004107EC">
        <w:rPr>
          <w:lang w:eastAsia="zh-CN"/>
        </w:rPr>
        <w:t>, it is possible that they may be un</w:t>
      </w:r>
      <w:r>
        <w:rPr>
          <w:rFonts w:hint="eastAsia"/>
          <w:lang w:eastAsia="zh-CN"/>
        </w:rPr>
        <w:t>a</w:t>
      </w:r>
      <w:r>
        <w:rPr>
          <w:lang w:eastAsia="zh-CN"/>
        </w:rPr>
        <w:t>vailability</w:t>
      </w:r>
      <w:r w:rsidRPr="004107EC">
        <w:rPr>
          <w:lang w:eastAsia="zh-CN"/>
        </w:rPr>
        <w:t xml:space="preserve"> due to charging. As </w:t>
      </w:r>
      <w:r>
        <w:rPr>
          <w:lang w:eastAsia="zh-CN"/>
        </w:rPr>
        <w:t xml:space="preserve">the </w:t>
      </w:r>
      <w:r w:rsidRPr="004107EC">
        <w:rPr>
          <w:lang w:eastAsia="zh-CN"/>
        </w:rPr>
        <w:t xml:space="preserve">RAN </w:t>
      </w:r>
      <w:r>
        <w:rPr>
          <w:lang w:eastAsia="zh-CN"/>
        </w:rPr>
        <w:t>proposal</w:t>
      </w:r>
      <w:r w:rsidRPr="004107EC">
        <w:rPr>
          <w:lang w:eastAsia="zh-CN"/>
        </w:rPr>
        <w:t>, the un</w:t>
      </w:r>
      <w:r>
        <w:rPr>
          <w:lang w:eastAsia="zh-CN"/>
        </w:rPr>
        <w:t>available</w:t>
      </w:r>
      <w:r w:rsidRPr="004107EC">
        <w:rPr>
          <w:lang w:eastAsia="zh-CN"/>
        </w:rPr>
        <w:t xml:space="preserve"> </w:t>
      </w:r>
      <w:r>
        <w:rPr>
          <w:lang w:eastAsia="zh-CN"/>
        </w:rPr>
        <w:t>duration</w:t>
      </w:r>
      <w:r w:rsidRPr="004107EC">
        <w:rPr>
          <w:lang w:eastAsia="zh-CN"/>
        </w:rPr>
        <w:t xml:space="preserve"> may be </w:t>
      </w:r>
      <w:r>
        <w:rPr>
          <w:lang w:eastAsia="zh-CN"/>
        </w:rPr>
        <w:t xml:space="preserve">several </w:t>
      </w:r>
      <w:r w:rsidRPr="004107EC">
        <w:rPr>
          <w:lang w:eastAsia="zh-CN"/>
        </w:rPr>
        <w:t xml:space="preserve">tens of seconds. In this case, </w:t>
      </w:r>
      <w:r w:rsidR="00BA4DE0">
        <w:rPr>
          <w:lang w:eastAsia="zh-CN"/>
        </w:rPr>
        <w:t>option 2 and option 3</w:t>
      </w:r>
      <w:r w:rsidRPr="004107EC">
        <w:rPr>
          <w:lang w:eastAsia="zh-CN"/>
        </w:rPr>
        <w:t xml:space="preserve"> </w:t>
      </w:r>
      <w:r w:rsidR="00BA4DE0">
        <w:rPr>
          <w:lang w:eastAsia="zh-CN"/>
        </w:rPr>
        <w:t>could be considered</w:t>
      </w:r>
      <w:r w:rsidRPr="004107EC">
        <w:rPr>
          <w:lang w:eastAsia="zh-CN"/>
        </w:rPr>
        <w:t>.</w:t>
      </w:r>
    </w:p>
    <w:p w14:paraId="36F37091" w14:textId="16825AF8" w:rsidR="00120F79" w:rsidRDefault="007A2277" w:rsidP="004615BA">
      <w:pPr>
        <w:spacing w:before="120" w:line="276" w:lineRule="auto"/>
      </w:pPr>
      <w:r w:rsidRPr="007A2277">
        <w:t xml:space="preserve">For Option 2, A-IoT device </w:t>
      </w:r>
      <w:r>
        <w:t>wakes</w:t>
      </w:r>
      <w:r w:rsidRPr="007A2277">
        <w:t xml:space="preserve"> up only when the received RF power exceeds the activation threshold and A-IoT device </w:t>
      </w:r>
      <w:r>
        <w:t>sleeps</w:t>
      </w:r>
      <w:r w:rsidRPr="007A2277">
        <w:t xml:space="preserve"> when fully discharged. During the </w:t>
      </w:r>
      <w:r>
        <w:t>sleep</w:t>
      </w:r>
      <w:r w:rsidRPr="007A2277">
        <w:t xml:space="preserve">, the device does not </w:t>
      </w:r>
      <w:r w:rsidR="00D648CD">
        <w:t>maintain</w:t>
      </w:r>
      <w:r w:rsidRPr="007A2277">
        <w:t xml:space="preserve"> the memory</w:t>
      </w:r>
      <w:r w:rsidR="00D648CD">
        <w:t xml:space="preserve"> and</w:t>
      </w:r>
      <w:r w:rsidRPr="007A2277">
        <w:t xml:space="preserve"> clock and can harvest energy. When the device is charged </w:t>
      </w:r>
      <w:r>
        <w:t>to</w:t>
      </w:r>
      <w:r w:rsidRPr="007A2277">
        <w:t xml:space="preserve"> a certain level or fully charged, it wakes up as long as the RF incident power &gt; activation threshold. </w:t>
      </w:r>
      <w:r>
        <w:t xml:space="preserve">It is simple mechanism for devices but uncontrollable by reader. </w:t>
      </w:r>
      <w:r w:rsidR="00D648CD">
        <w:t>To</w:t>
      </w:r>
      <w:r w:rsidRPr="007A2277">
        <w:t xml:space="preserve"> </w:t>
      </w:r>
      <w:r>
        <w:t>handle</w:t>
      </w:r>
      <w:r w:rsidRPr="007A2277">
        <w:t xml:space="preserve"> many devices, </w:t>
      </w:r>
      <w:r>
        <w:t>reader</w:t>
      </w:r>
      <w:r w:rsidRPr="007A2277">
        <w:t xml:space="preserve"> </w:t>
      </w:r>
      <w:r w:rsidR="00D648CD">
        <w:t xml:space="preserve">may </w:t>
      </w:r>
      <w:r w:rsidRPr="007A2277">
        <w:t xml:space="preserve">need to transmit the R2D </w:t>
      </w:r>
      <w:r w:rsidR="00D648CD">
        <w:t>transmission</w:t>
      </w:r>
      <w:r w:rsidRPr="007A2277">
        <w:t xml:space="preserve"> multiple times, which </w:t>
      </w:r>
      <w:r w:rsidR="00762F6A">
        <w:t>will</w:t>
      </w:r>
      <w:r w:rsidRPr="007A2277">
        <w:t xml:space="preserve"> cause large overhead.</w:t>
      </w:r>
    </w:p>
    <w:p w14:paraId="3178E9D8" w14:textId="52A475F7" w:rsidR="007E4A9D" w:rsidRDefault="00D648CD" w:rsidP="007E4A9D">
      <w:pPr>
        <w:spacing w:before="120" w:line="276" w:lineRule="auto"/>
        <w:rPr>
          <w:lang w:eastAsia="zh-CN"/>
        </w:rPr>
      </w:pPr>
      <w:r>
        <w:rPr>
          <w:rFonts w:hint="eastAsia"/>
          <w:lang w:eastAsia="zh-CN"/>
        </w:rPr>
        <w:t>F</w:t>
      </w:r>
      <w:r>
        <w:rPr>
          <w:lang w:eastAsia="zh-CN"/>
        </w:rPr>
        <w:t xml:space="preserve">or Option 3, </w:t>
      </w:r>
      <w:r w:rsidR="007E4A9D">
        <w:rPr>
          <w:lang w:eastAsia="zh-CN"/>
        </w:rPr>
        <w:t>reader configures periodic duty cycle on and sleep pattern so that the A-IoT device wakes up and sleeps accordingly. During sleep, the device can do energy harvesting and needs to maintain memory and a clock to count the next wake up time. If no additional physical layer signals/channels specific to support of sleep are introduced, how to maintain the synchronization need FFS.</w:t>
      </w:r>
    </w:p>
    <w:p w14:paraId="1F009C5E" w14:textId="21E88E00" w:rsidR="009D2D88" w:rsidRPr="007C2952" w:rsidRDefault="00D648CD" w:rsidP="007C2952">
      <w:pPr>
        <w:spacing w:before="120" w:line="276" w:lineRule="auto"/>
        <w:rPr>
          <w:b/>
          <w:lang w:eastAsia="zh-CN"/>
        </w:rPr>
      </w:pPr>
      <w:r w:rsidRPr="00D648CD">
        <w:rPr>
          <w:lang w:eastAsia="zh-CN"/>
        </w:rPr>
        <w:t>From our perspective, there may be multiple work options in the system. Regardless of which work option</w:t>
      </w:r>
      <w:r>
        <w:rPr>
          <w:lang w:eastAsia="zh-CN"/>
        </w:rPr>
        <w:t>s</w:t>
      </w:r>
      <w:r w:rsidRPr="00D648CD">
        <w:rPr>
          <w:lang w:eastAsia="zh-CN"/>
        </w:rPr>
        <w:t xml:space="preserve"> </w:t>
      </w:r>
      <w:r>
        <w:rPr>
          <w:lang w:eastAsia="zh-CN"/>
        </w:rPr>
        <w:t>are</w:t>
      </w:r>
      <w:r w:rsidRPr="00D648CD">
        <w:rPr>
          <w:lang w:eastAsia="zh-CN"/>
        </w:rPr>
        <w:t xml:space="preserve"> used, the device can report the </w:t>
      </w:r>
      <w:r>
        <w:rPr>
          <w:lang w:eastAsia="zh-CN"/>
        </w:rPr>
        <w:t>preferred</w:t>
      </w:r>
      <w:r w:rsidRPr="00D648CD">
        <w:rPr>
          <w:lang w:eastAsia="zh-CN"/>
        </w:rPr>
        <w:t xml:space="preserve"> </w:t>
      </w:r>
      <w:r>
        <w:rPr>
          <w:lang w:eastAsia="zh-CN"/>
        </w:rPr>
        <w:t>working options</w:t>
      </w:r>
      <w:r w:rsidRPr="00D648CD">
        <w:rPr>
          <w:lang w:eastAsia="zh-CN"/>
        </w:rPr>
        <w:t xml:space="preserve"> and the reader can configure the work options and parameters.</w:t>
      </w:r>
    </w:p>
    <w:p w14:paraId="757B76AC" w14:textId="2BE48DCD" w:rsidR="009D2D88" w:rsidRDefault="009D2D88" w:rsidP="009D2D88">
      <w:pPr>
        <w:spacing w:line="276" w:lineRule="auto"/>
        <w:rPr>
          <w:b/>
          <w:bCs/>
          <w:i/>
          <w:kern w:val="2"/>
          <w:lang w:eastAsia="zh-CN"/>
        </w:rPr>
      </w:pPr>
      <w:r w:rsidRPr="006E0CF7">
        <w:rPr>
          <w:b/>
          <w:bCs/>
          <w:i/>
          <w:kern w:val="2"/>
          <w:lang w:eastAsia="zh-CN"/>
        </w:rPr>
        <w:t xml:space="preserve">Proposal </w:t>
      </w:r>
      <w:r w:rsidR="008408FD">
        <w:rPr>
          <w:b/>
          <w:bCs/>
          <w:i/>
          <w:kern w:val="2"/>
          <w:lang w:eastAsia="zh-CN"/>
        </w:rPr>
        <w:t>4</w:t>
      </w:r>
      <w:r w:rsidRPr="006E0CF7">
        <w:rPr>
          <w:b/>
          <w:bCs/>
          <w:i/>
          <w:kern w:val="2"/>
          <w:lang w:eastAsia="zh-CN"/>
        </w:rPr>
        <w:t xml:space="preserve">: </w:t>
      </w:r>
      <w:r w:rsidR="0029737D">
        <w:rPr>
          <w:b/>
          <w:bCs/>
          <w:i/>
          <w:kern w:val="2"/>
          <w:lang w:eastAsia="zh-CN"/>
        </w:rPr>
        <w:t>Study the following working mechanisms for A-IoT devices</w:t>
      </w:r>
      <w:r w:rsidRPr="002715E7">
        <w:rPr>
          <w:b/>
          <w:bCs/>
          <w:i/>
          <w:kern w:val="2"/>
          <w:lang w:eastAsia="zh-CN"/>
        </w:rPr>
        <w:t>.</w:t>
      </w:r>
    </w:p>
    <w:p w14:paraId="4B58F2BD" w14:textId="77777777" w:rsidR="0029737D" w:rsidRPr="0029737D" w:rsidRDefault="0029737D" w:rsidP="001B25F6">
      <w:pPr>
        <w:pStyle w:val="a8"/>
        <w:numPr>
          <w:ilvl w:val="0"/>
          <w:numId w:val="11"/>
        </w:numPr>
        <w:rPr>
          <w:rFonts w:ascii="Times New Roman" w:hAnsi="Times New Roman" w:cs="Times New Roman"/>
          <w:b/>
          <w:bCs/>
          <w:i/>
          <w:sz w:val="22"/>
          <w:lang w:eastAsia="zh-CN"/>
        </w:rPr>
      </w:pPr>
      <w:r w:rsidRPr="0029737D">
        <w:rPr>
          <w:rFonts w:ascii="Times New Roman" w:hAnsi="Times New Roman" w:cs="Times New Roman"/>
          <w:b/>
          <w:bCs/>
          <w:i/>
          <w:sz w:val="22"/>
          <w:lang w:eastAsia="zh-CN"/>
        </w:rPr>
        <w:t>Option 1: A-IoT device wakes up only when RF incident power &gt; activation threshold and does not need to sleep.</w:t>
      </w:r>
    </w:p>
    <w:p w14:paraId="2E652749" w14:textId="77777777" w:rsidR="0029737D" w:rsidRPr="0029737D" w:rsidRDefault="0029737D" w:rsidP="001B25F6">
      <w:pPr>
        <w:pStyle w:val="a8"/>
        <w:numPr>
          <w:ilvl w:val="0"/>
          <w:numId w:val="11"/>
        </w:numPr>
        <w:rPr>
          <w:rFonts w:ascii="Times New Roman" w:hAnsi="Times New Roman" w:cs="Times New Roman"/>
          <w:b/>
          <w:bCs/>
          <w:i/>
          <w:sz w:val="22"/>
          <w:lang w:eastAsia="zh-CN"/>
        </w:rPr>
      </w:pPr>
      <w:r w:rsidRPr="0029737D">
        <w:rPr>
          <w:rFonts w:ascii="Times New Roman" w:hAnsi="Times New Roman" w:cs="Times New Roman"/>
          <w:b/>
          <w:bCs/>
          <w:i/>
          <w:sz w:val="22"/>
          <w:lang w:eastAsia="zh-CN"/>
        </w:rPr>
        <w:t>Option 2: A-IoT device wakes up only when RF incident power &gt; activation threshold and sleeps only when fully discharged.</w:t>
      </w:r>
    </w:p>
    <w:p w14:paraId="0B84F124" w14:textId="276369FF" w:rsidR="009D2D88" w:rsidRPr="0024695E" w:rsidRDefault="0029737D" w:rsidP="001B25F6">
      <w:pPr>
        <w:pStyle w:val="a8"/>
        <w:numPr>
          <w:ilvl w:val="0"/>
          <w:numId w:val="11"/>
        </w:numPr>
        <w:rPr>
          <w:rFonts w:ascii="Times New Roman" w:hAnsi="Times New Roman" w:cs="Times New Roman"/>
          <w:b/>
          <w:bCs/>
          <w:i/>
          <w:sz w:val="22"/>
          <w:lang w:eastAsia="zh-CN"/>
        </w:rPr>
      </w:pPr>
      <w:r w:rsidRPr="0029737D">
        <w:rPr>
          <w:rFonts w:ascii="Times New Roman" w:eastAsia="宋体" w:hAnsi="Times New Roman" w:cs="Times New Roman"/>
          <w:b/>
          <w:bCs/>
          <w:i/>
          <w:sz w:val="22"/>
          <w:lang w:eastAsia="zh-CN"/>
        </w:rPr>
        <w:t xml:space="preserve">Option </w:t>
      </w:r>
      <w:r w:rsidRPr="0029737D">
        <w:rPr>
          <w:rFonts w:ascii="Times New Roman" w:hAnsi="Times New Roman" w:cs="Times New Roman"/>
          <w:b/>
          <w:bCs/>
          <w:i/>
          <w:sz w:val="22"/>
          <w:lang w:eastAsia="zh-CN"/>
        </w:rPr>
        <w:t>3</w:t>
      </w:r>
      <w:r w:rsidRPr="0029737D">
        <w:rPr>
          <w:rFonts w:ascii="Times New Roman" w:eastAsia="宋体" w:hAnsi="Times New Roman" w:cs="Times New Roman"/>
          <w:b/>
          <w:bCs/>
          <w:i/>
          <w:sz w:val="22"/>
          <w:lang w:eastAsia="zh-CN"/>
        </w:rPr>
        <w:t>: Reader</w:t>
      </w:r>
      <w:r w:rsidRPr="0029737D">
        <w:rPr>
          <w:rFonts w:ascii="Times New Roman" w:hAnsi="Times New Roman" w:cs="Times New Roman"/>
          <w:b/>
          <w:bCs/>
          <w:i/>
          <w:sz w:val="22"/>
          <w:lang w:eastAsia="zh-CN"/>
        </w:rPr>
        <w:t xml:space="preserve"> configures the </w:t>
      </w:r>
      <w:r w:rsidRPr="0029737D">
        <w:rPr>
          <w:rFonts w:ascii="Times New Roman" w:eastAsia="宋体" w:hAnsi="Times New Roman" w:cs="Times New Roman"/>
          <w:b/>
          <w:bCs/>
          <w:i/>
          <w:sz w:val="22"/>
          <w:lang w:eastAsia="zh-CN"/>
        </w:rPr>
        <w:t xml:space="preserve">A-IoT device </w:t>
      </w:r>
      <w:r w:rsidRPr="0029737D">
        <w:rPr>
          <w:rFonts w:ascii="Times New Roman" w:hAnsi="Times New Roman" w:cs="Times New Roman"/>
          <w:b/>
          <w:bCs/>
          <w:i/>
          <w:sz w:val="22"/>
          <w:lang w:eastAsia="zh-CN"/>
        </w:rPr>
        <w:t>duty-cycled to wake up and sleep.</w:t>
      </w:r>
    </w:p>
    <w:p w14:paraId="5A07D9DA" w14:textId="55CB9D41" w:rsidR="0029737D" w:rsidRDefault="0029737D" w:rsidP="0029737D">
      <w:pPr>
        <w:rPr>
          <w:b/>
          <w:bCs/>
          <w:i/>
          <w:kern w:val="2"/>
          <w:lang w:eastAsia="zh-CN"/>
        </w:rPr>
      </w:pPr>
      <w:r w:rsidRPr="00196471">
        <w:rPr>
          <w:b/>
          <w:bCs/>
          <w:i/>
          <w:kern w:val="2"/>
          <w:lang w:eastAsia="zh-CN"/>
        </w:rPr>
        <w:t>Observation</w:t>
      </w:r>
      <w:r>
        <w:rPr>
          <w:b/>
          <w:bCs/>
          <w:i/>
          <w:kern w:val="2"/>
          <w:lang w:eastAsia="zh-CN"/>
        </w:rPr>
        <w:t xml:space="preserve"> 1</w:t>
      </w:r>
      <w:r w:rsidRPr="006E0CF7">
        <w:rPr>
          <w:b/>
          <w:bCs/>
          <w:i/>
          <w:kern w:val="2"/>
          <w:lang w:eastAsia="zh-CN"/>
        </w:rPr>
        <w:t>:</w:t>
      </w:r>
      <w:r>
        <w:rPr>
          <w:b/>
          <w:bCs/>
          <w:i/>
          <w:kern w:val="2"/>
          <w:lang w:eastAsia="zh-CN"/>
        </w:rPr>
        <w:t xml:space="preserve"> </w:t>
      </w:r>
      <w:r w:rsidR="0024695E">
        <w:rPr>
          <w:b/>
          <w:bCs/>
          <w:i/>
          <w:kern w:val="2"/>
          <w:lang w:eastAsia="zh-CN"/>
        </w:rPr>
        <w:t>O</w:t>
      </w:r>
      <w:r>
        <w:rPr>
          <w:b/>
          <w:bCs/>
          <w:i/>
          <w:kern w:val="2"/>
          <w:lang w:eastAsia="zh-CN"/>
        </w:rPr>
        <w:t>ption 1 is suitable for</w:t>
      </w:r>
      <w:r w:rsidRPr="006E0CF7">
        <w:rPr>
          <w:b/>
          <w:bCs/>
          <w:i/>
          <w:kern w:val="2"/>
          <w:lang w:eastAsia="zh-CN"/>
        </w:rPr>
        <w:t xml:space="preserve"> </w:t>
      </w:r>
      <w:r w:rsidRPr="0029737D">
        <w:rPr>
          <w:b/>
          <w:bCs/>
          <w:i/>
          <w:kern w:val="2"/>
          <w:lang w:eastAsia="zh-CN"/>
        </w:rPr>
        <w:t>A-IoT device</w:t>
      </w:r>
      <w:r>
        <w:rPr>
          <w:b/>
          <w:bCs/>
          <w:i/>
          <w:kern w:val="2"/>
          <w:lang w:eastAsia="zh-CN"/>
        </w:rPr>
        <w:t>s</w:t>
      </w:r>
      <w:r w:rsidRPr="0029737D">
        <w:rPr>
          <w:b/>
          <w:bCs/>
          <w:i/>
          <w:kern w:val="2"/>
          <w:lang w:eastAsia="zh-CN"/>
        </w:rPr>
        <w:t xml:space="preserve"> can maintain the power consumed by the receiving signals and the A-IoT device</w:t>
      </w:r>
      <w:r>
        <w:rPr>
          <w:b/>
          <w:bCs/>
          <w:i/>
          <w:kern w:val="2"/>
          <w:lang w:eastAsia="zh-CN"/>
        </w:rPr>
        <w:t>s</w:t>
      </w:r>
      <w:r w:rsidRPr="0029737D">
        <w:rPr>
          <w:b/>
          <w:bCs/>
          <w:i/>
          <w:kern w:val="2"/>
          <w:lang w:eastAsia="zh-CN"/>
        </w:rPr>
        <w:t xml:space="preserve"> </w:t>
      </w:r>
      <w:r>
        <w:rPr>
          <w:b/>
          <w:bCs/>
          <w:i/>
          <w:kern w:val="2"/>
          <w:lang w:eastAsia="zh-CN"/>
        </w:rPr>
        <w:t xml:space="preserve">have </w:t>
      </w:r>
      <w:r w:rsidRPr="0029737D">
        <w:rPr>
          <w:b/>
          <w:bCs/>
          <w:i/>
          <w:kern w:val="2"/>
          <w:lang w:eastAsia="zh-CN"/>
        </w:rPr>
        <w:t>other energy harvesting methods besides RF energy harvesting</w:t>
      </w:r>
      <w:r>
        <w:rPr>
          <w:b/>
          <w:bCs/>
          <w:i/>
          <w:kern w:val="2"/>
          <w:lang w:eastAsia="zh-CN"/>
        </w:rPr>
        <w:t>.</w:t>
      </w:r>
    </w:p>
    <w:p w14:paraId="6CED6182" w14:textId="1ED7DB93" w:rsidR="0024695E" w:rsidRDefault="0029737D" w:rsidP="0029737D">
      <w:pPr>
        <w:rPr>
          <w:b/>
          <w:bCs/>
          <w:i/>
          <w:kern w:val="2"/>
          <w:lang w:eastAsia="zh-CN"/>
        </w:rPr>
      </w:pPr>
      <w:r w:rsidRPr="00196471">
        <w:rPr>
          <w:b/>
          <w:bCs/>
          <w:i/>
          <w:kern w:val="2"/>
          <w:lang w:eastAsia="zh-CN"/>
        </w:rPr>
        <w:t>Observation</w:t>
      </w:r>
      <w:r>
        <w:rPr>
          <w:b/>
          <w:bCs/>
          <w:i/>
          <w:kern w:val="2"/>
          <w:lang w:eastAsia="zh-CN"/>
        </w:rPr>
        <w:t xml:space="preserve"> </w:t>
      </w:r>
      <w:r w:rsidR="0024695E">
        <w:rPr>
          <w:b/>
          <w:bCs/>
          <w:i/>
          <w:kern w:val="2"/>
          <w:lang w:eastAsia="zh-CN"/>
        </w:rPr>
        <w:t>2</w:t>
      </w:r>
      <w:r w:rsidRPr="006E0CF7">
        <w:rPr>
          <w:b/>
          <w:bCs/>
          <w:i/>
          <w:kern w:val="2"/>
          <w:lang w:eastAsia="zh-CN"/>
        </w:rPr>
        <w:t>:</w:t>
      </w:r>
      <w:r>
        <w:rPr>
          <w:b/>
          <w:bCs/>
          <w:i/>
          <w:kern w:val="2"/>
          <w:lang w:eastAsia="zh-CN"/>
        </w:rPr>
        <w:t xml:space="preserve"> </w:t>
      </w:r>
      <w:r w:rsidR="0024695E">
        <w:rPr>
          <w:b/>
          <w:bCs/>
          <w:i/>
          <w:kern w:val="2"/>
          <w:lang w:eastAsia="zh-CN"/>
        </w:rPr>
        <w:t xml:space="preserve">For </w:t>
      </w:r>
      <w:r>
        <w:rPr>
          <w:b/>
          <w:bCs/>
          <w:i/>
          <w:kern w:val="2"/>
          <w:lang w:eastAsia="zh-CN"/>
        </w:rPr>
        <w:t xml:space="preserve">option </w:t>
      </w:r>
      <w:r w:rsidR="0024695E">
        <w:rPr>
          <w:b/>
          <w:bCs/>
          <w:i/>
          <w:kern w:val="2"/>
          <w:lang w:eastAsia="zh-CN"/>
        </w:rPr>
        <w:t>2,</w:t>
      </w:r>
      <w:r>
        <w:rPr>
          <w:b/>
          <w:bCs/>
          <w:i/>
          <w:kern w:val="2"/>
          <w:lang w:eastAsia="zh-CN"/>
        </w:rPr>
        <w:t xml:space="preserve"> </w:t>
      </w:r>
      <w:r w:rsidR="0024695E" w:rsidRPr="0024695E">
        <w:rPr>
          <w:b/>
          <w:bCs/>
          <w:i/>
          <w:kern w:val="2"/>
          <w:lang w:eastAsia="zh-CN"/>
        </w:rPr>
        <w:t>the</w:t>
      </w:r>
      <w:r w:rsidR="0024695E">
        <w:rPr>
          <w:b/>
          <w:bCs/>
          <w:i/>
          <w:kern w:val="2"/>
          <w:lang w:eastAsia="zh-CN"/>
        </w:rPr>
        <w:t xml:space="preserve"> A-IoT</w:t>
      </w:r>
      <w:r w:rsidR="0024695E" w:rsidRPr="0024695E">
        <w:rPr>
          <w:b/>
          <w:bCs/>
          <w:i/>
          <w:kern w:val="2"/>
          <w:lang w:eastAsia="zh-CN"/>
        </w:rPr>
        <w:t xml:space="preserve"> device does not maintain the memory and clock and can harvest energy</w:t>
      </w:r>
      <w:r w:rsidR="0024695E">
        <w:rPr>
          <w:b/>
          <w:bCs/>
          <w:i/>
          <w:kern w:val="2"/>
          <w:lang w:eastAsia="zh-CN"/>
        </w:rPr>
        <w:t xml:space="preserve"> during sleep</w:t>
      </w:r>
      <w:r w:rsidR="0024695E" w:rsidRPr="0024695E">
        <w:rPr>
          <w:b/>
          <w:bCs/>
          <w:i/>
          <w:kern w:val="2"/>
          <w:lang w:eastAsia="zh-CN"/>
        </w:rPr>
        <w:t>. It is simple mechanism for devices but uncontrollable by reader.</w:t>
      </w:r>
    </w:p>
    <w:p w14:paraId="1BC94A7E" w14:textId="1A15F172" w:rsidR="0029737D" w:rsidRPr="0024695E" w:rsidRDefault="0029737D" w:rsidP="0024695E">
      <w:pPr>
        <w:spacing w:before="120" w:line="276" w:lineRule="auto"/>
        <w:rPr>
          <w:lang w:eastAsia="zh-CN"/>
        </w:rPr>
      </w:pPr>
      <w:r w:rsidRPr="00196471">
        <w:rPr>
          <w:b/>
          <w:bCs/>
          <w:i/>
          <w:kern w:val="2"/>
          <w:lang w:eastAsia="zh-CN"/>
        </w:rPr>
        <w:t>Observation</w:t>
      </w:r>
      <w:r>
        <w:rPr>
          <w:b/>
          <w:bCs/>
          <w:i/>
          <w:kern w:val="2"/>
          <w:lang w:eastAsia="zh-CN"/>
        </w:rPr>
        <w:t xml:space="preserve"> </w:t>
      </w:r>
      <w:r w:rsidR="0024695E">
        <w:rPr>
          <w:b/>
          <w:bCs/>
          <w:i/>
          <w:kern w:val="2"/>
          <w:lang w:eastAsia="zh-CN"/>
        </w:rPr>
        <w:t>3</w:t>
      </w:r>
      <w:r w:rsidRPr="006E0CF7">
        <w:rPr>
          <w:b/>
          <w:bCs/>
          <w:i/>
          <w:kern w:val="2"/>
          <w:lang w:eastAsia="zh-CN"/>
        </w:rPr>
        <w:t>:</w:t>
      </w:r>
      <w:r>
        <w:rPr>
          <w:b/>
          <w:bCs/>
          <w:i/>
          <w:kern w:val="2"/>
          <w:lang w:eastAsia="zh-CN"/>
        </w:rPr>
        <w:t xml:space="preserve"> </w:t>
      </w:r>
      <w:r w:rsidR="0024695E">
        <w:rPr>
          <w:b/>
          <w:bCs/>
          <w:i/>
          <w:kern w:val="2"/>
          <w:lang w:eastAsia="zh-CN"/>
        </w:rPr>
        <w:t xml:space="preserve">For </w:t>
      </w:r>
      <w:r>
        <w:rPr>
          <w:b/>
          <w:bCs/>
          <w:i/>
          <w:kern w:val="2"/>
          <w:lang w:eastAsia="zh-CN"/>
        </w:rPr>
        <w:t xml:space="preserve">option </w:t>
      </w:r>
      <w:r w:rsidR="0024695E">
        <w:rPr>
          <w:b/>
          <w:bCs/>
          <w:i/>
          <w:kern w:val="2"/>
          <w:lang w:eastAsia="zh-CN"/>
        </w:rPr>
        <w:t xml:space="preserve">3, </w:t>
      </w:r>
      <w:r w:rsidR="0024695E" w:rsidRPr="0024695E">
        <w:rPr>
          <w:b/>
          <w:bCs/>
          <w:i/>
          <w:kern w:val="2"/>
          <w:lang w:eastAsia="zh-CN"/>
        </w:rPr>
        <w:t xml:space="preserve">the </w:t>
      </w:r>
      <w:r w:rsidR="0024695E">
        <w:rPr>
          <w:b/>
          <w:bCs/>
          <w:i/>
          <w:kern w:val="2"/>
          <w:lang w:eastAsia="zh-CN"/>
        </w:rPr>
        <w:t xml:space="preserve">A-IoT </w:t>
      </w:r>
      <w:r w:rsidR="0024695E" w:rsidRPr="0024695E">
        <w:rPr>
          <w:b/>
          <w:bCs/>
          <w:i/>
          <w:kern w:val="2"/>
          <w:lang w:eastAsia="zh-CN"/>
        </w:rPr>
        <w:t>device can do energy harvesting and needs to maintain memory and a clock to count the next wake up time</w:t>
      </w:r>
      <w:r w:rsidR="0024695E">
        <w:rPr>
          <w:b/>
          <w:bCs/>
          <w:i/>
          <w:kern w:val="2"/>
          <w:lang w:eastAsia="zh-CN"/>
        </w:rPr>
        <w:t xml:space="preserve"> during sleep</w:t>
      </w:r>
      <w:r w:rsidR="0024695E" w:rsidRPr="0024695E">
        <w:rPr>
          <w:b/>
          <w:bCs/>
          <w:i/>
          <w:kern w:val="2"/>
          <w:lang w:eastAsia="zh-CN"/>
        </w:rPr>
        <w:t>. If no additional physical layer signals/channels specific to support of sleep are introduced, how to maintain the synchronization need FFS.</w:t>
      </w:r>
    </w:p>
    <w:p w14:paraId="2666277F" w14:textId="292D215A" w:rsidR="0029737D" w:rsidRPr="0029737D" w:rsidRDefault="0024695E" w:rsidP="0029737D">
      <w:pPr>
        <w:rPr>
          <w:b/>
          <w:bCs/>
          <w:i/>
          <w:kern w:val="2"/>
          <w:lang w:eastAsia="zh-CN"/>
        </w:rPr>
      </w:pPr>
      <w:r w:rsidRPr="006E0CF7">
        <w:rPr>
          <w:b/>
          <w:bCs/>
          <w:i/>
          <w:kern w:val="2"/>
          <w:lang w:eastAsia="zh-CN"/>
        </w:rPr>
        <w:t xml:space="preserve">Proposal </w:t>
      </w:r>
      <w:r w:rsidR="008408FD">
        <w:rPr>
          <w:b/>
          <w:bCs/>
          <w:i/>
          <w:kern w:val="2"/>
          <w:lang w:eastAsia="zh-CN"/>
        </w:rPr>
        <w:t>5</w:t>
      </w:r>
      <w:r w:rsidRPr="006E0CF7">
        <w:rPr>
          <w:b/>
          <w:bCs/>
          <w:i/>
          <w:kern w:val="2"/>
          <w:lang w:eastAsia="zh-CN"/>
        </w:rPr>
        <w:t xml:space="preserve">: </w:t>
      </w:r>
      <w:r>
        <w:rPr>
          <w:b/>
          <w:bCs/>
          <w:i/>
          <w:kern w:val="2"/>
          <w:lang w:eastAsia="zh-CN"/>
        </w:rPr>
        <w:t>D</w:t>
      </w:r>
      <w:r w:rsidRPr="0024695E">
        <w:rPr>
          <w:b/>
          <w:bCs/>
          <w:i/>
          <w:kern w:val="2"/>
          <w:lang w:eastAsia="zh-CN"/>
        </w:rPr>
        <w:t>evice can report the preferred working options and the reader can configure the work options and parameters</w:t>
      </w:r>
      <w:r>
        <w:rPr>
          <w:b/>
          <w:bCs/>
          <w:i/>
          <w:kern w:val="2"/>
          <w:lang w:eastAsia="zh-CN"/>
        </w:rPr>
        <w:t>.</w:t>
      </w:r>
    </w:p>
    <w:p w14:paraId="2FE38406" w14:textId="77777777" w:rsidR="007A2277" w:rsidRPr="00BA4DE0" w:rsidRDefault="007A2277" w:rsidP="004615BA">
      <w:pPr>
        <w:spacing w:before="120" w:line="276" w:lineRule="auto"/>
        <w:rPr>
          <w:b/>
          <w:lang w:eastAsia="zh-CN"/>
        </w:rPr>
      </w:pPr>
    </w:p>
    <w:p w14:paraId="7E33CEA0" w14:textId="594DF971" w:rsidR="0056793F" w:rsidRPr="0027065A" w:rsidRDefault="00DB5734" w:rsidP="0056793F">
      <w:pPr>
        <w:keepNext/>
        <w:numPr>
          <w:ilvl w:val="0"/>
          <w:numId w:val="1"/>
        </w:numPr>
        <w:spacing w:before="120"/>
        <w:outlineLvl w:val="0"/>
        <w:rPr>
          <w:b/>
          <w:bCs/>
          <w:sz w:val="28"/>
          <w:szCs w:val="28"/>
          <w:lang w:val="en-GB" w:eastAsia="zh-CN"/>
        </w:rPr>
      </w:pPr>
      <w:r w:rsidRPr="00DB5734">
        <w:rPr>
          <w:rFonts w:hint="eastAsia"/>
          <w:b/>
          <w:bCs/>
          <w:sz w:val="28"/>
          <w:szCs w:val="28"/>
          <w:lang w:val="en-GB" w:eastAsia="zh-CN"/>
        </w:rPr>
        <w:t>R</w:t>
      </w:r>
      <w:r w:rsidRPr="00DB5734">
        <w:rPr>
          <w:b/>
          <w:bCs/>
          <w:sz w:val="28"/>
          <w:szCs w:val="28"/>
          <w:lang w:val="en-GB" w:eastAsia="zh-CN"/>
        </w:rPr>
        <w:t>andom Access</w:t>
      </w:r>
    </w:p>
    <w:p w14:paraId="73B9398E" w14:textId="70268E9C" w:rsidR="0027065A" w:rsidRDefault="0027065A" w:rsidP="0027065A">
      <w:pPr>
        <w:rPr>
          <w:lang w:eastAsia="zh-CN"/>
        </w:rPr>
      </w:pPr>
      <w:r>
        <w:rPr>
          <w:lang w:eastAsia="zh-CN"/>
        </w:rPr>
        <w:t>In previous meeting, the following agreements have been made on access procedure in RAN1</w:t>
      </w:r>
      <w:r w:rsidR="00015C27">
        <w:rPr>
          <w:lang w:eastAsia="zh-CN"/>
        </w:rPr>
        <w:t xml:space="preserve"> [</w:t>
      </w:r>
      <w:r w:rsidR="00455337">
        <w:rPr>
          <w:lang w:eastAsia="zh-CN"/>
        </w:rPr>
        <w:t>4</w:t>
      </w:r>
      <w:r w:rsidR="00015C27">
        <w:rPr>
          <w:lang w:eastAsia="zh-CN"/>
        </w:rPr>
        <w:t>]</w:t>
      </w:r>
      <w:r>
        <w:rPr>
          <w:lang w:eastAsia="zh-CN"/>
        </w:rPr>
        <w:t>.</w:t>
      </w:r>
    </w:p>
    <w:tbl>
      <w:tblPr>
        <w:tblStyle w:val="a9"/>
        <w:tblW w:w="0" w:type="auto"/>
        <w:tblInd w:w="0" w:type="dxa"/>
        <w:tblLook w:val="04A0" w:firstRow="1" w:lastRow="0" w:firstColumn="1" w:lastColumn="0" w:noHBand="0" w:noVBand="1"/>
      </w:tblPr>
      <w:tblGrid>
        <w:gridCol w:w="8296"/>
      </w:tblGrid>
      <w:tr w:rsidR="0027065A" w14:paraId="355F0802" w14:textId="77777777" w:rsidTr="0027065A">
        <w:tc>
          <w:tcPr>
            <w:tcW w:w="9307" w:type="dxa"/>
            <w:tcBorders>
              <w:top w:val="single" w:sz="4" w:space="0" w:color="auto"/>
              <w:left w:val="single" w:sz="4" w:space="0" w:color="auto"/>
              <w:bottom w:val="single" w:sz="4" w:space="0" w:color="auto"/>
              <w:right w:val="single" w:sz="4" w:space="0" w:color="auto"/>
            </w:tcBorders>
            <w:hideMark/>
          </w:tcPr>
          <w:p w14:paraId="23E1FF6A" w14:textId="77777777" w:rsidR="0027065A" w:rsidRPr="00545F6D" w:rsidRDefault="0027065A">
            <w:pPr>
              <w:rPr>
                <w:b/>
                <w:sz w:val="20"/>
              </w:rPr>
            </w:pPr>
            <w:r w:rsidRPr="00545F6D">
              <w:rPr>
                <w:b/>
                <w:sz w:val="20"/>
              </w:rPr>
              <w:lastRenderedPageBreak/>
              <w:t>Agreement</w:t>
            </w:r>
          </w:p>
          <w:p w14:paraId="30103EAE" w14:textId="77777777" w:rsidR="0027065A" w:rsidRPr="0027065A" w:rsidRDefault="0027065A">
            <w:pPr>
              <w:rPr>
                <w:sz w:val="20"/>
                <w:lang w:eastAsia="x-none"/>
              </w:rPr>
            </w:pPr>
            <w:r w:rsidRPr="0027065A">
              <w:rPr>
                <w:bCs/>
                <w:sz w:val="20"/>
              </w:rPr>
              <w:t>From RAN1 perspective, at least when a response is expected from multiple devices that are intended to be identified, an A-IoT contention-based access procedure initiated by the reader is used.</w:t>
            </w:r>
          </w:p>
          <w:p w14:paraId="7A416363" w14:textId="77777777" w:rsidR="0027065A" w:rsidRPr="00545F6D" w:rsidRDefault="0027065A">
            <w:pPr>
              <w:rPr>
                <w:b/>
                <w:sz w:val="20"/>
              </w:rPr>
            </w:pPr>
            <w:r w:rsidRPr="00545F6D">
              <w:rPr>
                <w:b/>
                <w:sz w:val="20"/>
              </w:rPr>
              <w:t>Agreement</w:t>
            </w:r>
          </w:p>
          <w:p w14:paraId="398EC66D" w14:textId="77777777" w:rsidR="0027065A" w:rsidRDefault="0027065A">
            <w:pPr>
              <w:rPr>
                <w:bCs/>
              </w:rPr>
            </w:pPr>
            <w:r w:rsidRPr="0027065A">
              <w:rPr>
                <w:bCs/>
                <w:sz w:val="20"/>
              </w:rPr>
              <w:t>For A-IoT contention-based access procedure, at least slotted-ALOHA based access is studied.</w:t>
            </w:r>
          </w:p>
        </w:tc>
      </w:tr>
    </w:tbl>
    <w:p w14:paraId="3535C3BB" w14:textId="77777777" w:rsidR="0027065A" w:rsidRDefault="0027065A" w:rsidP="0056793F">
      <w:pPr>
        <w:rPr>
          <w:sz w:val="20"/>
          <w:szCs w:val="20"/>
        </w:rPr>
      </w:pPr>
    </w:p>
    <w:p w14:paraId="40E80347" w14:textId="4FB03034" w:rsidR="00811275" w:rsidRPr="0027065A" w:rsidRDefault="0056793F" w:rsidP="0027065A">
      <w:r w:rsidRPr="0056793F">
        <w:t>Based on the chair’s guidance</w:t>
      </w:r>
      <w:r w:rsidR="0027065A">
        <w:t xml:space="preserve"> after RAN1#116bis meeting</w:t>
      </w:r>
      <w:r w:rsidRPr="0056793F">
        <w:t xml:space="preserve">, </w:t>
      </w:r>
      <w:r w:rsidR="00A12D31">
        <w:t>i</w:t>
      </w:r>
      <w:r w:rsidRPr="0056793F">
        <w:t xml:space="preserve">t is not in the scope of RAN1 to define the number of steps and the function of the message for each </w:t>
      </w:r>
      <w:proofErr w:type="gramStart"/>
      <w:r w:rsidRPr="0056793F">
        <w:t>step in random access</w:t>
      </w:r>
      <w:proofErr w:type="gramEnd"/>
      <w:r w:rsidRPr="0056793F">
        <w:t xml:space="preserve"> procedure. RAN1 can study contention resolution aspects at physical layer (in case of contention-based access) and how to use physical resources (in case of contention-free access), i.e. to study physical resources and physical channel(s)/signal(s) for contention-based and contention-free </w:t>
      </w:r>
      <w:proofErr w:type="gramStart"/>
      <w:r w:rsidRPr="0056793F">
        <w:t>random access</w:t>
      </w:r>
      <w:proofErr w:type="gramEnd"/>
      <w:r w:rsidRPr="0056793F">
        <w:t xml:space="preserve"> procedures that are agreed to be studied by RAN2.</w:t>
      </w:r>
    </w:p>
    <w:p w14:paraId="52ADA6E1" w14:textId="5C465A2A" w:rsidR="0027065A" w:rsidRDefault="00811275" w:rsidP="00811275">
      <w:pPr>
        <w:rPr>
          <w:b/>
          <w:bCs/>
          <w:i/>
          <w:kern w:val="2"/>
          <w:lang w:eastAsia="zh-CN"/>
        </w:rPr>
      </w:pPr>
      <w:r w:rsidRPr="00196471">
        <w:rPr>
          <w:b/>
          <w:bCs/>
          <w:i/>
          <w:kern w:val="2"/>
          <w:lang w:eastAsia="zh-CN"/>
        </w:rPr>
        <w:t>Observation</w:t>
      </w:r>
      <w:r>
        <w:rPr>
          <w:b/>
          <w:bCs/>
          <w:i/>
          <w:kern w:val="2"/>
          <w:lang w:eastAsia="zh-CN"/>
        </w:rPr>
        <w:t xml:space="preserve"> </w:t>
      </w:r>
      <w:r w:rsidR="001A13BC">
        <w:rPr>
          <w:b/>
          <w:bCs/>
          <w:i/>
          <w:kern w:val="2"/>
          <w:lang w:eastAsia="zh-CN"/>
        </w:rPr>
        <w:t>4</w:t>
      </w:r>
      <w:r w:rsidRPr="006E0CF7">
        <w:rPr>
          <w:b/>
          <w:bCs/>
          <w:i/>
          <w:kern w:val="2"/>
          <w:lang w:eastAsia="zh-CN"/>
        </w:rPr>
        <w:t>:</w:t>
      </w:r>
      <w:r>
        <w:rPr>
          <w:b/>
          <w:bCs/>
          <w:i/>
          <w:kern w:val="2"/>
          <w:lang w:eastAsia="zh-CN"/>
        </w:rPr>
        <w:t xml:space="preserve"> </w:t>
      </w:r>
      <w:r w:rsidR="0027065A" w:rsidRPr="0027065A">
        <w:rPr>
          <w:b/>
          <w:bCs/>
          <w:i/>
          <w:kern w:val="2"/>
          <w:lang w:eastAsia="zh-CN"/>
        </w:rPr>
        <w:t xml:space="preserve">It is not </w:t>
      </w:r>
      <w:r w:rsidR="0027065A">
        <w:rPr>
          <w:b/>
          <w:bCs/>
          <w:i/>
          <w:kern w:val="2"/>
          <w:lang w:eastAsia="zh-CN"/>
        </w:rPr>
        <w:t>the</w:t>
      </w:r>
      <w:r w:rsidR="0027065A" w:rsidRPr="0027065A">
        <w:rPr>
          <w:b/>
          <w:bCs/>
          <w:i/>
          <w:kern w:val="2"/>
          <w:lang w:eastAsia="zh-CN"/>
        </w:rPr>
        <w:t xml:space="preserve"> RAN1</w:t>
      </w:r>
      <w:r w:rsidR="0027065A">
        <w:rPr>
          <w:b/>
          <w:bCs/>
          <w:i/>
          <w:kern w:val="2"/>
          <w:lang w:eastAsia="zh-CN"/>
        </w:rPr>
        <w:t xml:space="preserve"> scope</w:t>
      </w:r>
      <w:r w:rsidR="0027065A" w:rsidRPr="0027065A">
        <w:rPr>
          <w:b/>
          <w:bCs/>
          <w:i/>
          <w:kern w:val="2"/>
          <w:lang w:eastAsia="zh-CN"/>
        </w:rPr>
        <w:t xml:space="preserve"> to define the number of steps and the function of the message for each </w:t>
      </w:r>
      <w:proofErr w:type="gramStart"/>
      <w:r w:rsidR="0027065A" w:rsidRPr="0027065A">
        <w:rPr>
          <w:b/>
          <w:bCs/>
          <w:i/>
          <w:kern w:val="2"/>
          <w:lang w:eastAsia="zh-CN"/>
        </w:rPr>
        <w:t>step in random access</w:t>
      </w:r>
      <w:proofErr w:type="gramEnd"/>
      <w:r w:rsidR="0027065A" w:rsidRPr="0027065A">
        <w:rPr>
          <w:b/>
          <w:bCs/>
          <w:i/>
          <w:kern w:val="2"/>
          <w:lang w:eastAsia="zh-CN"/>
        </w:rPr>
        <w:t xml:space="preserve"> procedure. RAN1 can study physical resources and physical channel(s)/signal(s) for contention-based and contention-free </w:t>
      </w:r>
      <w:proofErr w:type="gramStart"/>
      <w:r w:rsidR="0027065A" w:rsidRPr="0027065A">
        <w:rPr>
          <w:b/>
          <w:bCs/>
          <w:i/>
          <w:kern w:val="2"/>
          <w:lang w:eastAsia="zh-CN"/>
        </w:rPr>
        <w:t>random access</w:t>
      </w:r>
      <w:proofErr w:type="gramEnd"/>
      <w:r w:rsidR="0027065A" w:rsidRPr="0027065A">
        <w:rPr>
          <w:b/>
          <w:bCs/>
          <w:i/>
          <w:kern w:val="2"/>
          <w:lang w:eastAsia="zh-CN"/>
        </w:rPr>
        <w:t xml:space="preserve"> procedures</w:t>
      </w:r>
      <w:r w:rsidR="0027065A">
        <w:rPr>
          <w:b/>
          <w:bCs/>
          <w:i/>
          <w:kern w:val="2"/>
          <w:lang w:eastAsia="zh-CN"/>
        </w:rPr>
        <w:t>.</w:t>
      </w:r>
    </w:p>
    <w:p w14:paraId="197B655A" w14:textId="2D7005A4" w:rsidR="0027065A" w:rsidRDefault="0027065A" w:rsidP="00811275">
      <w:r w:rsidRPr="0027065A">
        <w:rPr>
          <w:color w:val="000000"/>
          <w:lang w:eastAsia="zh-CN"/>
        </w:rPr>
        <w:t>As aforementioned,</w:t>
      </w:r>
      <w:r>
        <w:rPr>
          <w:color w:val="000000"/>
          <w:lang w:eastAsia="zh-CN"/>
        </w:rPr>
        <w:t xml:space="preserve"> slotted-ALOHA could be studied for A-IoT access procedure.</w:t>
      </w:r>
      <w:r w:rsidRPr="0027065A">
        <w:rPr>
          <w:color w:val="000000"/>
          <w:lang w:eastAsia="zh-CN"/>
        </w:rPr>
        <w:t xml:space="preserve"> </w:t>
      </w:r>
      <w:r>
        <w:rPr>
          <w:color w:val="000000"/>
          <w:lang w:eastAsia="zh-CN"/>
        </w:rPr>
        <w:t xml:space="preserve">As a comparison, </w:t>
      </w:r>
      <w:r>
        <w:t>i</w:t>
      </w:r>
      <w:r w:rsidRPr="0027065A">
        <w:t xml:space="preserve">n RFID, slot-ALOHA based access for inventory, </w:t>
      </w:r>
      <w:r>
        <w:t>uses</w:t>
      </w:r>
      <w:r w:rsidRPr="0027065A">
        <w:t xml:space="preserve"> Q value in Query command </w:t>
      </w:r>
      <w:r>
        <w:t xml:space="preserve">to </w:t>
      </w:r>
      <w:r w:rsidRPr="0027065A">
        <w:t>indicate the total number of slots</w:t>
      </w:r>
      <w:r>
        <w:t xml:space="preserve"> in a round</w:t>
      </w:r>
      <w:r w:rsidRPr="0027065A">
        <w:t xml:space="preserve"> and the start of each slot</w:t>
      </w:r>
      <w:r>
        <w:t xml:space="preserve"> </w:t>
      </w:r>
      <w:r w:rsidRPr="0027065A">
        <w:t>is indicated by the Reader by Query/</w:t>
      </w:r>
      <w:proofErr w:type="spellStart"/>
      <w:r w:rsidRPr="0027065A">
        <w:rPr>
          <w:lang w:val="en-GB"/>
        </w:rPr>
        <w:t>QueryRep</w:t>
      </w:r>
      <w:proofErr w:type="spellEnd"/>
      <w:r w:rsidRPr="0027065A">
        <w:rPr>
          <w:lang w:val="en-GB"/>
        </w:rPr>
        <w:t xml:space="preserve"> command. </w:t>
      </w:r>
      <w:r w:rsidRPr="0027065A">
        <w:t xml:space="preserve">Upon receiving a Query command, tags </w:t>
      </w:r>
      <w:r w:rsidR="00545F6D">
        <w:t>choose</w:t>
      </w:r>
      <w:r w:rsidRPr="0027065A">
        <w:t xml:space="preserve"> a random </w:t>
      </w:r>
      <w:r w:rsidR="00545F6D">
        <w:t xml:space="preserve">slot </w:t>
      </w:r>
      <w:r w:rsidRPr="0027065A">
        <w:t xml:space="preserve">in the range </w:t>
      </w:r>
      <w:r w:rsidR="00FB7CD5">
        <w:t>[</w:t>
      </w:r>
      <w:r w:rsidRPr="0027065A">
        <w:t>0, 2</w:t>
      </w:r>
      <w:r w:rsidRPr="0027065A">
        <w:rPr>
          <w:vertAlign w:val="superscript"/>
        </w:rPr>
        <w:t>Q</w:t>
      </w:r>
      <w:r w:rsidRPr="0027065A">
        <w:t xml:space="preserve">) to reply to the Reader and continue </w:t>
      </w:r>
      <w:r w:rsidR="00545F6D">
        <w:t>finish the</w:t>
      </w:r>
      <w:r w:rsidRPr="0027065A">
        <w:t xml:space="preserve"> following inventory steps within the slot.</w:t>
      </w:r>
    </w:p>
    <w:p w14:paraId="5BAF90CA" w14:textId="3D613251" w:rsidR="008B440D" w:rsidRPr="008B440D" w:rsidRDefault="008B440D" w:rsidP="00811275">
      <w:pPr>
        <w:rPr>
          <w:b/>
          <w:bCs/>
          <w:i/>
          <w:kern w:val="2"/>
          <w:lang w:eastAsia="zh-CN"/>
        </w:rPr>
      </w:pPr>
      <w:r w:rsidRPr="008B440D">
        <w:rPr>
          <w:rFonts w:hint="eastAsia"/>
          <w:b/>
          <w:bCs/>
          <w:i/>
          <w:kern w:val="2"/>
          <w:lang w:eastAsia="zh-CN"/>
        </w:rPr>
        <w:t>O</w:t>
      </w:r>
      <w:r w:rsidRPr="008B440D">
        <w:rPr>
          <w:b/>
          <w:bCs/>
          <w:i/>
          <w:kern w:val="2"/>
          <w:lang w:eastAsia="zh-CN"/>
        </w:rPr>
        <w:t xml:space="preserve">bservation </w:t>
      </w:r>
      <w:r w:rsidR="008408FD">
        <w:rPr>
          <w:b/>
          <w:bCs/>
          <w:i/>
          <w:kern w:val="2"/>
          <w:lang w:eastAsia="zh-CN"/>
        </w:rPr>
        <w:t>5</w:t>
      </w:r>
      <w:r w:rsidRPr="008B440D">
        <w:rPr>
          <w:b/>
          <w:bCs/>
          <w:i/>
          <w:kern w:val="2"/>
          <w:lang w:eastAsia="zh-CN"/>
        </w:rPr>
        <w:t xml:space="preserve">: RFID uses Q value indicated in the Query command to choose a random slot to implement </w:t>
      </w:r>
      <w:proofErr w:type="spellStart"/>
      <w:r w:rsidRPr="008B440D">
        <w:rPr>
          <w:b/>
          <w:bCs/>
          <w:i/>
          <w:kern w:val="2"/>
          <w:lang w:eastAsia="zh-CN"/>
        </w:rPr>
        <w:t>TDM</w:t>
      </w:r>
      <w:r w:rsidR="00D3312B">
        <w:rPr>
          <w:b/>
          <w:bCs/>
          <w:i/>
          <w:kern w:val="2"/>
          <w:lang w:eastAsia="zh-CN"/>
        </w:rPr>
        <w:t>ed</w:t>
      </w:r>
      <w:proofErr w:type="spellEnd"/>
      <w:r w:rsidRPr="008B440D">
        <w:rPr>
          <w:b/>
          <w:bCs/>
          <w:i/>
          <w:kern w:val="2"/>
          <w:lang w:eastAsia="zh-CN"/>
        </w:rPr>
        <w:t xml:space="preserve"> access for different devices in a round</w:t>
      </w:r>
      <w:r>
        <w:rPr>
          <w:b/>
          <w:bCs/>
          <w:i/>
          <w:kern w:val="2"/>
          <w:lang w:eastAsia="zh-CN"/>
        </w:rPr>
        <w:t xml:space="preserve"> for inventory and Query/</w:t>
      </w:r>
      <w:proofErr w:type="spellStart"/>
      <w:r>
        <w:rPr>
          <w:b/>
          <w:bCs/>
          <w:i/>
          <w:kern w:val="2"/>
          <w:lang w:eastAsia="zh-CN"/>
        </w:rPr>
        <w:t>QueryRep</w:t>
      </w:r>
      <w:proofErr w:type="spellEnd"/>
      <w:r>
        <w:rPr>
          <w:b/>
          <w:bCs/>
          <w:i/>
          <w:kern w:val="2"/>
          <w:lang w:eastAsia="zh-CN"/>
        </w:rPr>
        <w:t xml:space="preserve"> to indicate the start of a slot</w:t>
      </w:r>
      <w:r w:rsidRPr="008B440D">
        <w:rPr>
          <w:b/>
          <w:bCs/>
          <w:i/>
          <w:kern w:val="2"/>
          <w:lang w:eastAsia="zh-CN"/>
        </w:rPr>
        <w:t>.</w:t>
      </w:r>
    </w:p>
    <w:p w14:paraId="3BDC9F9A" w14:textId="79EAD87B" w:rsidR="00545F6D" w:rsidRDefault="008B7C18" w:rsidP="00811275">
      <w:pPr>
        <w:rPr>
          <w:lang w:eastAsia="zh-CN"/>
        </w:rPr>
      </w:pPr>
      <w:r w:rsidRPr="008B7C18">
        <w:rPr>
          <w:lang w:eastAsia="zh-CN"/>
        </w:rPr>
        <w:t xml:space="preserve">One </w:t>
      </w:r>
      <w:r>
        <w:rPr>
          <w:lang w:eastAsia="zh-CN"/>
        </w:rPr>
        <w:t xml:space="preserve">possible </w:t>
      </w:r>
      <w:r w:rsidRPr="008B7C18">
        <w:rPr>
          <w:lang w:eastAsia="zh-CN"/>
        </w:rPr>
        <w:t xml:space="preserve">optimization </w:t>
      </w:r>
      <w:r>
        <w:rPr>
          <w:lang w:eastAsia="zh-CN"/>
        </w:rPr>
        <w:t>for</w:t>
      </w:r>
      <w:r w:rsidRPr="008B7C18">
        <w:rPr>
          <w:lang w:eastAsia="zh-CN"/>
        </w:rPr>
        <w:t xml:space="preserve"> A-IoT access process is to </w:t>
      </w:r>
      <w:r>
        <w:rPr>
          <w:lang w:eastAsia="zh-CN"/>
        </w:rPr>
        <w:t>decrease</w:t>
      </w:r>
      <w:r w:rsidRPr="008B7C18">
        <w:rPr>
          <w:lang w:eastAsia="zh-CN"/>
        </w:rPr>
        <w:t xml:space="preserve"> the message</w:t>
      </w:r>
      <w:r>
        <w:rPr>
          <w:lang w:eastAsia="zh-CN"/>
        </w:rPr>
        <w:t>s</w:t>
      </w:r>
      <w:r w:rsidRPr="008B7C18">
        <w:rPr>
          <w:lang w:eastAsia="zh-CN"/>
        </w:rPr>
        <w:t xml:space="preserve"> indicating the start of each time slot</w:t>
      </w:r>
      <w:r w:rsidR="009701EE">
        <w:rPr>
          <w:lang w:eastAsia="zh-CN"/>
        </w:rPr>
        <w:t>/occasion</w:t>
      </w:r>
      <w:r>
        <w:rPr>
          <w:lang w:eastAsia="zh-CN"/>
        </w:rPr>
        <w:t xml:space="preserve"> in a round </w:t>
      </w:r>
      <w:r w:rsidRPr="008B7C18">
        <w:rPr>
          <w:lang w:eastAsia="zh-CN"/>
        </w:rPr>
        <w:t xml:space="preserve">to improve the efficiency of </w:t>
      </w:r>
      <w:r>
        <w:rPr>
          <w:lang w:eastAsia="zh-CN"/>
        </w:rPr>
        <w:t xml:space="preserve">the access procedure. </w:t>
      </w:r>
      <w:r w:rsidRPr="008B7C18">
        <w:rPr>
          <w:lang w:eastAsia="zh-CN"/>
        </w:rPr>
        <w:t xml:space="preserve">This depends on the ability of A-IoT devices to </w:t>
      </w:r>
      <w:r>
        <w:rPr>
          <w:lang w:eastAsia="zh-CN"/>
        </w:rPr>
        <w:t>maintain</w:t>
      </w:r>
      <w:r w:rsidRPr="008B7C18">
        <w:rPr>
          <w:lang w:eastAsia="zh-CN"/>
        </w:rPr>
        <w:t xml:space="preserve"> synchroniz</w:t>
      </w:r>
      <w:r>
        <w:rPr>
          <w:lang w:eastAsia="zh-CN"/>
        </w:rPr>
        <w:t>ation due to SFO</w:t>
      </w:r>
      <w:r w:rsidRPr="008B7C18">
        <w:rPr>
          <w:lang w:eastAsia="zh-CN"/>
        </w:rPr>
        <w:t>, especially when the Q value is large.</w:t>
      </w:r>
    </w:p>
    <w:p w14:paraId="730CF0BE" w14:textId="7E5B23ED" w:rsidR="009701EE" w:rsidRDefault="008B7C18" w:rsidP="009701EE">
      <w:pPr>
        <w:rPr>
          <w:lang w:eastAsia="zh-CN"/>
        </w:rPr>
      </w:pPr>
      <w:r w:rsidRPr="008B440D">
        <w:rPr>
          <w:rFonts w:hint="eastAsia"/>
          <w:b/>
          <w:bCs/>
          <w:i/>
          <w:kern w:val="2"/>
          <w:lang w:eastAsia="zh-CN"/>
        </w:rPr>
        <w:t>O</w:t>
      </w:r>
      <w:r w:rsidRPr="008B440D">
        <w:rPr>
          <w:b/>
          <w:bCs/>
          <w:i/>
          <w:kern w:val="2"/>
          <w:lang w:eastAsia="zh-CN"/>
        </w:rPr>
        <w:t xml:space="preserve">bservation </w:t>
      </w:r>
      <w:r w:rsidR="008408FD">
        <w:rPr>
          <w:b/>
          <w:bCs/>
          <w:i/>
          <w:kern w:val="2"/>
          <w:lang w:eastAsia="zh-CN"/>
        </w:rPr>
        <w:t>6</w:t>
      </w:r>
      <w:r w:rsidRPr="008B440D">
        <w:rPr>
          <w:b/>
          <w:bCs/>
          <w:i/>
          <w:kern w:val="2"/>
          <w:lang w:eastAsia="zh-CN"/>
        </w:rPr>
        <w:t xml:space="preserve">: </w:t>
      </w:r>
      <w:r w:rsidR="009701EE">
        <w:rPr>
          <w:b/>
          <w:bCs/>
          <w:i/>
          <w:kern w:val="2"/>
          <w:lang w:eastAsia="zh-CN"/>
        </w:rPr>
        <w:t>T</w:t>
      </w:r>
      <w:r w:rsidR="009701EE" w:rsidRPr="009701EE">
        <w:rPr>
          <w:b/>
          <w:bCs/>
          <w:i/>
          <w:kern w:val="2"/>
          <w:lang w:eastAsia="zh-CN"/>
        </w:rPr>
        <w:t>o decrease the messages indicating the start of each time slot</w:t>
      </w:r>
      <w:r w:rsidR="009701EE">
        <w:rPr>
          <w:b/>
          <w:bCs/>
          <w:i/>
          <w:kern w:val="2"/>
          <w:lang w:eastAsia="zh-CN"/>
        </w:rPr>
        <w:t>/occasion</w:t>
      </w:r>
      <w:r w:rsidR="009701EE" w:rsidRPr="009701EE">
        <w:rPr>
          <w:b/>
          <w:bCs/>
          <w:i/>
          <w:kern w:val="2"/>
          <w:lang w:eastAsia="zh-CN"/>
        </w:rPr>
        <w:t xml:space="preserve"> in a round </w:t>
      </w:r>
      <w:r w:rsidR="009701EE">
        <w:rPr>
          <w:b/>
          <w:bCs/>
          <w:i/>
          <w:kern w:val="2"/>
          <w:lang w:eastAsia="zh-CN"/>
        </w:rPr>
        <w:t>can</w:t>
      </w:r>
      <w:r w:rsidR="009701EE" w:rsidRPr="009701EE">
        <w:rPr>
          <w:b/>
          <w:bCs/>
          <w:i/>
          <w:kern w:val="2"/>
          <w:lang w:eastAsia="zh-CN"/>
        </w:rPr>
        <w:t xml:space="preserve"> improve the efficiency of the access procedure. This depends on the ability of A-IoT devices to maintain synchronization due to SFO, especially when the Q value is large.</w:t>
      </w:r>
    </w:p>
    <w:p w14:paraId="58073CA3" w14:textId="09B8A175" w:rsidR="009701EE" w:rsidRDefault="009701EE" w:rsidP="009701EE">
      <w:pPr>
        <w:spacing w:line="276" w:lineRule="auto"/>
        <w:rPr>
          <w:b/>
          <w:bCs/>
          <w:i/>
          <w:kern w:val="2"/>
          <w:lang w:eastAsia="zh-CN"/>
        </w:rPr>
      </w:pPr>
      <w:r w:rsidRPr="006E0CF7">
        <w:rPr>
          <w:b/>
          <w:bCs/>
          <w:i/>
          <w:kern w:val="2"/>
          <w:lang w:eastAsia="zh-CN"/>
        </w:rPr>
        <w:t xml:space="preserve">Proposal </w:t>
      </w:r>
      <w:r w:rsidR="008408FD">
        <w:rPr>
          <w:b/>
          <w:bCs/>
          <w:i/>
          <w:kern w:val="2"/>
          <w:lang w:eastAsia="zh-CN"/>
        </w:rPr>
        <w:t>6</w:t>
      </w:r>
      <w:r w:rsidRPr="006E0CF7">
        <w:rPr>
          <w:b/>
          <w:bCs/>
          <w:i/>
          <w:kern w:val="2"/>
          <w:lang w:eastAsia="zh-CN"/>
        </w:rPr>
        <w:t xml:space="preserve">: </w:t>
      </w:r>
      <w:r>
        <w:rPr>
          <w:b/>
          <w:bCs/>
          <w:i/>
          <w:kern w:val="2"/>
          <w:lang w:eastAsia="zh-CN"/>
        </w:rPr>
        <w:t>Study whether/how to decrease the messages indicating the start of each time slot/occasion in a</w:t>
      </w:r>
      <w:r w:rsidR="00155F4E">
        <w:rPr>
          <w:b/>
          <w:bCs/>
          <w:i/>
          <w:kern w:val="2"/>
          <w:lang w:eastAsia="zh-CN"/>
        </w:rPr>
        <w:t>n</w:t>
      </w:r>
      <w:r>
        <w:rPr>
          <w:b/>
          <w:bCs/>
          <w:i/>
          <w:kern w:val="2"/>
          <w:lang w:eastAsia="zh-CN"/>
        </w:rPr>
        <w:t xml:space="preserve"> access round</w:t>
      </w:r>
      <w:r w:rsidR="00186A95">
        <w:rPr>
          <w:b/>
          <w:bCs/>
          <w:i/>
          <w:kern w:val="2"/>
          <w:lang w:eastAsia="zh-CN"/>
        </w:rPr>
        <w:t xml:space="preserve"> to </w:t>
      </w:r>
      <w:r w:rsidR="00186A95" w:rsidRPr="00186A95">
        <w:rPr>
          <w:b/>
          <w:bCs/>
          <w:i/>
          <w:kern w:val="2"/>
          <w:lang w:eastAsia="zh-CN"/>
        </w:rPr>
        <w:t xml:space="preserve">achieve more efficient </w:t>
      </w:r>
      <w:proofErr w:type="spellStart"/>
      <w:r w:rsidR="00186A95" w:rsidRPr="00186A95">
        <w:rPr>
          <w:b/>
          <w:bCs/>
          <w:i/>
          <w:kern w:val="2"/>
          <w:lang w:eastAsia="zh-CN"/>
        </w:rPr>
        <w:t>TDM</w:t>
      </w:r>
      <w:r w:rsidR="00D3312B">
        <w:rPr>
          <w:b/>
          <w:bCs/>
          <w:i/>
          <w:kern w:val="2"/>
          <w:lang w:eastAsia="zh-CN"/>
        </w:rPr>
        <w:t>ed</w:t>
      </w:r>
      <w:proofErr w:type="spellEnd"/>
      <w:r w:rsidR="00186A95" w:rsidRPr="00186A95">
        <w:rPr>
          <w:b/>
          <w:bCs/>
          <w:i/>
          <w:kern w:val="2"/>
          <w:lang w:eastAsia="zh-CN"/>
        </w:rPr>
        <w:t xml:space="preserve"> access</w:t>
      </w:r>
      <w:r w:rsidRPr="002715E7">
        <w:rPr>
          <w:b/>
          <w:bCs/>
          <w:i/>
          <w:kern w:val="2"/>
          <w:lang w:eastAsia="zh-CN"/>
        </w:rPr>
        <w:t>.</w:t>
      </w:r>
    </w:p>
    <w:p w14:paraId="78D41DE1" w14:textId="527C8B1B" w:rsidR="008B7C18" w:rsidRPr="009701EE" w:rsidRDefault="008B7C18" w:rsidP="008B7C18">
      <w:pPr>
        <w:rPr>
          <w:b/>
          <w:bCs/>
          <w:i/>
          <w:kern w:val="2"/>
          <w:lang w:eastAsia="zh-CN"/>
        </w:rPr>
      </w:pPr>
    </w:p>
    <w:p w14:paraId="47557AD5" w14:textId="4179E5D4" w:rsidR="008B7C18" w:rsidRPr="00D3312B" w:rsidRDefault="00D3312B" w:rsidP="00811275">
      <w:pPr>
        <w:rPr>
          <w:lang w:eastAsia="zh-CN"/>
        </w:rPr>
      </w:pPr>
      <w:r>
        <w:rPr>
          <w:rFonts w:eastAsia="等线"/>
          <w:lang w:eastAsia="zh-CN"/>
        </w:rPr>
        <w:t>C</w:t>
      </w:r>
      <w:r w:rsidRPr="00D3312B">
        <w:rPr>
          <w:rFonts w:eastAsia="等线"/>
          <w:lang w:eastAsia="zh-CN"/>
        </w:rPr>
        <w:t>ompared to RFID wh</w:t>
      </w:r>
      <w:r>
        <w:rPr>
          <w:rFonts w:eastAsia="等线"/>
          <w:lang w:eastAsia="zh-CN"/>
        </w:rPr>
        <w:t>ich</w:t>
      </w:r>
      <w:r w:rsidRPr="00D3312B">
        <w:rPr>
          <w:rFonts w:eastAsia="等线"/>
          <w:lang w:eastAsia="zh-CN"/>
        </w:rPr>
        <w:t xml:space="preserve"> only one tag can perform successful access in one slot, it can be considered to increase the successfully accessed device number in one access </w:t>
      </w:r>
      <w:r>
        <w:rPr>
          <w:rFonts w:eastAsia="等线"/>
          <w:lang w:eastAsia="zh-CN"/>
        </w:rPr>
        <w:t>slot/</w:t>
      </w:r>
      <w:r w:rsidRPr="00D3312B">
        <w:rPr>
          <w:rFonts w:eastAsia="等线"/>
          <w:lang w:eastAsia="zh-CN"/>
        </w:rPr>
        <w:t xml:space="preserve">occasion </w:t>
      </w:r>
      <w:r>
        <w:rPr>
          <w:rFonts w:eastAsia="等线"/>
          <w:lang w:eastAsia="zh-CN"/>
        </w:rPr>
        <w:t>for</w:t>
      </w:r>
      <w:r w:rsidRPr="00D3312B">
        <w:rPr>
          <w:rFonts w:eastAsia="等线"/>
          <w:lang w:eastAsia="zh-CN"/>
        </w:rPr>
        <w:t xml:space="preserve"> A-IoT</w:t>
      </w:r>
      <w:r>
        <w:rPr>
          <w:rFonts w:eastAsia="等线"/>
          <w:lang w:eastAsia="zh-CN"/>
        </w:rPr>
        <w:t>,</w:t>
      </w:r>
      <w:r w:rsidRPr="00D3312B">
        <w:rPr>
          <w:rFonts w:eastAsia="等线"/>
          <w:lang w:eastAsia="zh-CN"/>
        </w:rPr>
        <w:t xml:space="preserve"> </w:t>
      </w:r>
      <w:proofErr w:type="spellStart"/>
      <w:r w:rsidRPr="00D3312B">
        <w:rPr>
          <w:rFonts w:eastAsia="等线"/>
          <w:lang w:eastAsia="zh-CN"/>
        </w:rPr>
        <w:t>FDMed</w:t>
      </w:r>
      <w:proofErr w:type="spellEnd"/>
      <w:r w:rsidRPr="00D3312B">
        <w:rPr>
          <w:rFonts w:eastAsia="等线"/>
          <w:lang w:eastAsia="zh-CN"/>
        </w:rPr>
        <w:t xml:space="preserve"> </w:t>
      </w:r>
      <w:r>
        <w:rPr>
          <w:rFonts w:eastAsia="等线"/>
          <w:lang w:eastAsia="zh-CN"/>
        </w:rPr>
        <w:t>access</w:t>
      </w:r>
      <w:r w:rsidRPr="00D3312B">
        <w:rPr>
          <w:rFonts w:eastAsia="等线"/>
          <w:lang w:eastAsia="zh-CN"/>
        </w:rPr>
        <w:t xml:space="preserve"> can be considered for multiple devices access in one </w:t>
      </w:r>
      <w:r>
        <w:rPr>
          <w:rFonts w:eastAsia="等线"/>
          <w:lang w:eastAsia="zh-CN"/>
        </w:rPr>
        <w:t>slot/</w:t>
      </w:r>
      <w:r w:rsidRPr="00D3312B">
        <w:rPr>
          <w:rFonts w:eastAsia="等线"/>
          <w:lang w:eastAsia="zh-CN"/>
        </w:rPr>
        <w:t>occasion for contention-based access</w:t>
      </w:r>
      <w:r>
        <w:rPr>
          <w:rFonts w:eastAsia="等线"/>
          <w:lang w:eastAsia="zh-CN"/>
        </w:rPr>
        <w:t xml:space="preserve"> </w:t>
      </w:r>
      <w:r w:rsidR="00923D98">
        <w:rPr>
          <w:rFonts w:eastAsia="等线"/>
          <w:lang w:eastAsia="zh-CN"/>
        </w:rPr>
        <w:t>as agreed</w:t>
      </w:r>
      <w:r w:rsidR="00254154">
        <w:rPr>
          <w:rFonts w:eastAsia="等线"/>
          <w:lang w:eastAsia="zh-CN"/>
        </w:rPr>
        <w:t xml:space="preserve"> in previous RAN1 meeting</w:t>
      </w:r>
      <w:r w:rsidR="00EF419C">
        <w:rPr>
          <w:rFonts w:eastAsia="等线"/>
          <w:lang w:eastAsia="zh-CN"/>
        </w:rPr>
        <w:t xml:space="preserve"> [</w:t>
      </w:r>
      <w:r w:rsidR="00455337">
        <w:rPr>
          <w:rFonts w:eastAsia="等线"/>
          <w:lang w:eastAsia="zh-CN"/>
        </w:rPr>
        <w:t>2</w:t>
      </w:r>
      <w:r w:rsidR="00EF419C">
        <w:rPr>
          <w:rFonts w:eastAsia="等线"/>
          <w:lang w:eastAsia="zh-CN"/>
        </w:rPr>
        <w:t>]</w:t>
      </w:r>
      <w:r w:rsidRPr="00D3312B">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23D98" w:rsidRPr="003841FE" w14:paraId="7E7E238F" w14:textId="77777777" w:rsidTr="009F2FA4">
        <w:tc>
          <w:tcPr>
            <w:tcW w:w="9631" w:type="dxa"/>
            <w:shd w:val="clear" w:color="auto" w:fill="auto"/>
          </w:tcPr>
          <w:p w14:paraId="781466A2" w14:textId="77777777" w:rsidR="00923D98" w:rsidRPr="00923D98" w:rsidRDefault="00923D98" w:rsidP="009F2FA4">
            <w:pPr>
              <w:rPr>
                <w:b/>
                <w:bCs/>
                <w:iCs/>
                <w:sz w:val="20"/>
                <w:szCs w:val="20"/>
                <w:lang w:eastAsia="x-none"/>
              </w:rPr>
            </w:pPr>
            <w:bookmarkStart w:id="17" w:name="_Hlk173356026"/>
            <w:r w:rsidRPr="00923D98">
              <w:rPr>
                <w:b/>
                <w:bCs/>
                <w:iCs/>
                <w:sz w:val="20"/>
                <w:szCs w:val="20"/>
                <w:lang w:eastAsia="x-none"/>
              </w:rPr>
              <w:t>Agreement</w:t>
            </w:r>
          </w:p>
          <w:p w14:paraId="7F91267A" w14:textId="42EB1510" w:rsidR="00923D98" w:rsidRPr="00923D98" w:rsidRDefault="00923D98" w:rsidP="00923D98">
            <w:pPr>
              <w:rPr>
                <w:iCs/>
                <w:lang w:eastAsia="x-none"/>
              </w:rPr>
            </w:pPr>
            <w:r w:rsidRPr="00923D98">
              <w:rPr>
                <w:iCs/>
                <w:sz w:val="20"/>
                <w:szCs w:val="20"/>
                <w:lang w:eastAsia="x-none"/>
              </w:rPr>
              <w:t>Study frequency-domain multiple access of D2R transmissions, at least by utilizing a small frequency-shift in baseband. Further details, including pros/cons, are FFS.</w:t>
            </w:r>
          </w:p>
        </w:tc>
      </w:tr>
      <w:bookmarkEnd w:id="17"/>
    </w:tbl>
    <w:p w14:paraId="01E2F3D6" w14:textId="77777777" w:rsidR="008D2452" w:rsidRDefault="008D2452" w:rsidP="00811275">
      <w:pPr>
        <w:rPr>
          <w:lang w:eastAsia="zh-CN"/>
        </w:rPr>
      </w:pPr>
    </w:p>
    <w:p w14:paraId="02AA1D4A" w14:textId="5B6358D1" w:rsidR="00C13710" w:rsidRPr="008D2452" w:rsidRDefault="008D2452" w:rsidP="00811275">
      <w:pPr>
        <w:rPr>
          <w:lang w:eastAsia="zh-CN"/>
        </w:rPr>
      </w:pPr>
      <w:r>
        <w:rPr>
          <w:lang w:eastAsia="zh-CN"/>
        </w:rPr>
        <w:t>In RAN2#126 meeting, following agreement were reached which multi-device contention-free access will also be studied</w:t>
      </w:r>
      <w:r w:rsidR="00EF419C">
        <w:rPr>
          <w:lang w:eastAsia="zh-CN"/>
        </w:rPr>
        <w:t xml:space="preserve"> [</w:t>
      </w:r>
      <w:r w:rsidR="00455337">
        <w:rPr>
          <w:lang w:eastAsia="zh-CN"/>
        </w:rPr>
        <w:t>5</w:t>
      </w:r>
      <w:r w:rsidR="00EF419C">
        <w:rPr>
          <w:lang w:eastAsia="zh-CN"/>
        </w:rPr>
        <w:t>]</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8D2452" w:rsidRPr="003841FE" w14:paraId="7BFF400F" w14:textId="77777777" w:rsidTr="009F2FA4">
        <w:tc>
          <w:tcPr>
            <w:tcW w:w="9631" w:type="dxa"/>
            <w:shd w:val="clear" w:color="auto" w:fill="auto"/>
          </w:tcPr>
          <w:p w14:paraId="11BE9D6A" w14:textId="77777777" w:rsidR="008D2452" w:rsidRPr="008D2452" w:rsidRDefault="008D2452" w:rsidP="008D2452">
            <w:pPr>
              <w:rPr>
                <w:b/>
                <w:bCs/>
                <w:iCs/>
                <w:sz w:val="20"/>
                <w:szCs w:val="20"/>
                <w:lang w:eastAsia="x-none"/>
              </w:rPr>
            </w:pPr>
            <w:r w:rsidRPr="008D2452">
              <w:rPr>
                <w:b/>
                <w:bCs/>
                <w:iCs/>
                <w:sz w:val="20"/>
                <w:szCs w:val="20"/>
                <w:lang w:eastAsia="x-none"/>
              </w:rPr>
              <w:t>Agreement</w:t>
            </w:r>
          </w:p>
          <w:p w14:paraId="2361DA45" w14:textId="00980074" w:rsidR="008D2452" w:rsidRPr="008D2452" w:rsidRDefault="008D2452" w:rsidP="009F2FA4">
            <w:pPr>
              <w:rPr>
                <w:iCs/>
                <w:sz w:val="20"/>
                <w:szCs w:val="20"/>
                <w:lang w:eastAsia="x-none"/>
              </w:rPr>
            </w:pPr>
            <w:r w:rsidRPr="008D2452">
              <w:rPr>
                <w:iCs/>
                <w:sz w:val="20"/>
                <w:szCs w:val="20"/>
                <w:lang w:eastAsia="x-none"/>
              </w:rPr>
              <w:lastRenderedPageBreak/>
              <w:t>-</w:t>
            </w:r>
            <w:r w:rsidRPr="008D2452">
              <w:rPr>
                <w:iCs/>
                <w:sz w:val="20"/>
                <w:szCs w:val="20"/>
                <w:lang w:eastAsia="x-none"/>
              </w:rPr>
              <w:tab/>
              <w:t xml:space="preserve">From reader perspective, contention-free access procedure we will study single and multi-device case (depending on RAN1 discussion).  </w:t>
            </w:r>
          </w:p>
        </w:tc>
      </w:tr>
    </w:tbl>
    <w:p w14:paraId="319AECD9" w14:textId="6932AC95" w:rsidR="008D2452" w:rsidRPr="008D2452" w:rsidRDefault="00254154" w:rsidP="00254154">
      <w:pPr>
        <w:rPr>
          <w:rFonts w:ascii="Arial" w:eastAsiaTheme="minorEastAsia" w:hAnsi="Arial"/>
          <w:i/>
          <w:noProof/>
          <w:sz w:val="18"/>
          <w:szCs w:val="20"/>
          <w:lang w:val="en-GB" w:eastAsia="zh-CN"/>
        </w:rPr>
      </w:pPr>
      <w:r w:rsidRPr="00254154">
        <w:rPr>
          <w:rFonts w:eastAsia="等线"/>
          <w:lang w:eastAsia="zh-CN"/>
        </w:rPr>
        <w:lastRenderedPageBreak/>
        <w:t>Based on the above agreement</w:t>
      </w:r>
      <w:r w:rsidR="00EF419C">
        <w:rPr>
          <w:rFonts w:eastAsia="等线"/>
          <w:lang w:eastAsia="zh-CN"/>
        </w:rPr>
        <w:t>s</w:t>
      </w:r>
      <w:r w:rsidRPr="00254154">
        <w:rPr>
          <w:rFonts w:eastAsia="等线"/>
          <w:lang w:eastAsia="zh-CN"/>
        </w:rPr>
        <w:t>, we propose</w:t>
      </w:r>
      <w:r>
        <w:rPr>
          <w:rFonts w:eastAsia="等线"/>
          <w:lang w:eastAsia="zh-CN"/>
        </w:rPr>
        <w:t>:</w:t>
      </w:r>
    </w:p>
    <w:p w14:paraId="7B5A4815" w14:textId="48F2CE7B" w:rsidR="00254154" w:rsidRDefault="00254154" w:rsidP="00254154">
      <w:pPr>
        <w:spacing w:line="276" w:lineRule="auto"/>
        <w:rPr>
          <w:b/>
          <w:bCs/>
          <w:i/>
          <w:kern w:val="2"/>
          <w:lang w:eastAsia="zh-CN"/>
        </w:rPr>
      </w:pPr>
      <w:r w:rsidRPr="006E0CF7">
        <w:rPr>
          <w:b/>
          <w:bCs/>
          <w:i/>
          <w:kern w:val="2"/>
          <w:lang w:eastAsia="zh-CN"/>
        </w:rPr>
        <w:t xml:space="preserve">Proposal </w:t>
      </w:r>
      <w:r w:rsidR="008408FD">
        <w:rPr>
          <w:b/>
          <w:bCs/>
          <w:i/>
          <w:kern w:val="2"/>
          <w:lang w:eastAsia="zh-CN"/>
        </w:rPr>
        <w:t>7</w:t>
      </w:r>
      <w:r w:rsidRPr="006E0CF7">
        <w:rPr>
          <w:b/>
          <w:bCs/>
          <w:i/>
          <w:kern w:val="2"/>
          <w:lang w:eastAsia="zh-CN"/>
        </w:rPr>
        <w:t xml:space="preserve">: </w:t>
      </w:r>
      <w:r>
        <w:rPr>
          <w:b/>
          <w:bCs/>
          <w:i/>
          <w:kern w:val="2"/>
          <w:lang w:eastAsia="zh-CN"/>
        </w:rPr>
        <w:t xml:space="preserve">RAN1 study </w:t>
      </w:r>
      <w:proofErr w:type="spellStart"/>
      <w:r>
        <w:rPr>
          <w:b/>
          <w:bCs/>
          <w:i/>
          <w:kern w:val="2"/>
          <w:lang w:eastAsia="zh-CN"/>
        </w:rPr>
        <w:t>FDMed</w:t>
      </w:r>
      <w:proofErr w:type="spellEnd"/>
      <w:r>
        <w:rPr>
          <w:b/>
          <w:bCs/>
          <w:i/>
          <w:kern w:val="2"/>
          <w:lang w:eastAsia="zh-CN"/>
        </w:rPr>
        <w:t xml:space="preserve"> </w:t>
      </w:r>
      <w:r w:rsidRPr="0027065A">
        <w:rPr>
          <w:b/>
          <w:bCs/>
          <w:i/>
          <w:kern w:val="2"/>
          <w:lang w:eastAsia="zh-CN"/>
        </w:rPr>
        <w:t xml:space="preserve">physical resources and physical channel(s)/signal(s) for </w:t>
      </w:r>
      <w:r w:rsidR="00FB7CD5">
        <w:rPr>
          <w:b/>
          <w:bCs/>
          <w:i/>
          <w:kern w:val="2"/>
          <w:lang w:eastAsia="zh-CN"/>
        </w:rPr>
        <w:t xml:space="preserve">both </w:t>
      </w:r>
      <w:r w:rsidRPr="0027065A">
        <w:rPr>
          <w:b/>
          <w:bCs/>
          <w:i/>
          <w:kern w:val="2"/>
          <w:lang w:eastAsia="zh-CN"/>
        </w:rPr>
        <w:t xml:space="preserve">contention-based and contention-free </w:t>
      </w:r>
      <w:proofErr w:type="gramStart"/>
      <w:r w:rsidRPr="0027065A">
        <w:rPr>
          <w:b/>
          <w:bCs/>
          <w:i/>
          <w:kern w:val="2"/>
          <w:lang w:eastAsia="zh-CN"/>
        </w:rPr>
        <w:t>random access</w:t>
      </w:r>
      <w:proofErr w:type="gramEnd"/>
      <w:r w:rsidRPr="0027065A">
        <w:rPr>
          <w:b/>
          <w:bCs/>
          <w:i/>
          <w:kern w:val="2"/>
          <w:lang w:eastAsia="zh-CN"/>
        </w:rPr>
        <w:t xml:space="preserve"> procedures</w:t>
      </w:r>
      <w:r>
        <w:rPr>
          <w:b/>
          <w:bCs/>
          <w:i/>
          <w:kern w:val="2"/>
          <w:lang w:eastAsia="zh-CN"/>
        </w:rPr>
        <w:t>.</w:t>
      </w:r>
    </w:p>
    <w:p w14:paraId="0BA983F9" w14:textId="70F8E7A3" w:rsidR="008D2452" w:rsidRDefault="00D62275" w:rsidP="00811275">
      <w:pPr>
        <w:rPr>
          <w:rFonts w:eastAsiaTheme="minorEastAsia"/>
          <w:lang w:eastAsia="zh-CN"/>
        </w:rPr>
      </w:pPr>
      <w:bookmarkStart w:id="18" w:name="_Hlk165999715"/>
      <w:r>
        <w:rPr>
          <w:rFonts w:eastAsiaTheme="minorEastAsia"/>
          <w:lang w:eastAsia="zh-CN"/>
        </w:rPr>
        <w:t>R</w:t>
      </w:r>
      <w:r w:rsidRPr="00FB7CD5">
        <w:rPr>
          <w:rFonts w:eastAsiaTheme="minorEastAsia"/>
          <w:lang w:eastAsia="zh-CN"/>
        </w:rPr>
        <w:t xml:space="preserve">egarding the </w:t>
      </w:r>
      <w:proofErr w:type="spellStart"/>
      <w:r w:rsidRPr="00FB7CD5">
        <w:rPr>
          <w:rFonts w:eastAsiaTheme="minorEastAsia"/>
          <w:lang w:eastAsia="zh-CN"/>
        </w:rPr>
        <w:t>FDM</w:t>
      </w:r>
      <w:r>
        <w:rPr>
          <w:rFonts w:eastAsiaTheme="minorEastAsia"/>
          <w:lang w:eastAsia="zh-CN"/>
        </w:rPr>
        <w:t>ed</w:t>
      </w:r>
      <w:proofErr w:type="spellEnd"/>
      <w:r w:rsidRPr="00FB7CD5">
        <w:rPr>
          <w:rFonts w:eastAsiaTheme="minorEastAsia"/>
          <w:lang w:eastAsia="zh-CN"/>
        </w:rPr>
        <w:t xml:space="preserve"> operation for contention-based access,</w:t>
      </w:r>
      <w:r>
        <w:rPr>
          <w:rFonts w:eastAsiaTheme="minorEastAsia"/>
          <w:lang w:eastAsia="zh-CN"/>
        </w:rPr>
        <w:t xml:space="preserve"> </w:t>
      </w:r>
      <w:r w:rsidRPr="00D62275">
        <w:rPr>
          <w:rFonts w:eastAsiaTheme="minorEastAsia"/>
          <w:lang w:eastAsia="zh-CN"/>
        </w:rPr>
        <w:t>since the device</w:t>
      </w:r>
      <w:r>
        <w:rPr>
          <w:rFonts w:eastAsiaTheme="minorEastAsia"/>
          <w:lang w:eastAsia="zh-CN"/>
        </w:rPr>
        <w:t>s</w:t>
      </w:r>
      <w:r w:rsidRPr="00D62275">
        <w:rPr>
          <w:rFonts w:eastAsiaTheme="minorEastAsia"/>
          <w:lang w:eastAsia="zh-CN"/>
        </w:rPr>
        <w:t xml:space="preserve"> ha</w:t>
      </w:r>
      <w:r>
        <w:rPr>
          <w:rFonts w:eastAsiaTheme="minorEastAsia"/>
          <w:lang w:eastAsia="zh-CN"/>
        </w:rPr>
        <w:t>ve</w:t>
      </w:r>
      <w:r w:rsidRPr="00D62275">
        <w:rPr>
          <w:rFonts w:eastAsiaTheme="minorEastAsia"/>
          <w:lang w:eastAsia="zh-CN"/>
        </w:rPr>
        <w:t xml:space="preserve"> not yet been identified by the reader in this case, a </w:t>
      </w:r>
      <w:r w:rsidRPr="00FB7CD5">
        <w:rPr>
          <w:rFonts w:eastAsiaTheme="minorEastAsia"/>
          <w:lang w:eastAsia="zh-CN"/>
        </w:rPr>
        <w:t>straightforward</w:t>
      </w:r>
      <w:r w:rsidRPr="00D62275">
        <w:rPr>
          <w:rFonts w:eastAsiaTheme="minorEastAsia"/>
          <w:lang w:eastAsia="zh-CN"/>
        </w:rPr>
        <w:t xml:space="preserve"> </w:t>
      </w:r>
      <w:r>
        <w:rPr>
          <w:rFonts w:eastAsiaTheme="minorEastAsia"/>
          <w:lang w:eastAsia="zh-CN"/>
        </w:rPr>
        <w:t>method</w:t>
      </w:r>
      <w:r w:rsidRPr="00D62275">
        <w:rPr>
          <w:rFonts w:eastAsiaTheme="minorEastAsia"/>
          <w:lang w:eastAsia="zh-CN"/>
        </w:rPr>
        <w:t xml:space="preserve"> is for the reader to use the Q value to indicate all </w:t>
      </w:r>
      <w:r>
        <w:rPr>
          <w:rFonts w:eastAsiaTheme="minorEastAsia"/>
          <w:lang w:eastAsia="zh-CN"/>
        </w:rPr>
        <w:t xml:space="preserve">the </w:t>
      </w:r>
      <w:r w:rsidRPr="0027065A">
        <w:t>2</w:t>
      </w:r>
      <w:r w:rsidRPr="0027065A">
        <w:rPr>
          <w:vertAlign w:val="superscript"/>
        </w:rPr>
        <w:t>Q</w:t>
      </w:r>
      <w:r>
        <w:rPr>
          <w:vertAlign w:val="superscript"/>
        </w:rPr>
        <w:t xml:space="preserve"> </w:t>
      </w:r>
      <w:r w:rsidRPr="00D62275">
        <w:rPr>
          <w:rFonts w:eastAsiaTheme="minorEastAsia"/>
          <w:lang w:eastAsia="zh-CN"/>
        </w:rPr>
        <w:t xml:space="preserve">RO candidates, </w:t>
      </w:r>
      <w:r w:rsidR="007178BB">
        <w:rPr>
          <w:rFonts w:eastAsiaTheme="minorEastAsia"/>
          <w:lang w:eastAsia="zh-CN"/>
        </w:rPr>
        <w:t xml:space="preserve">as shown in Figure 1, </w:t>
      </w:r>
      <w:r w:rsidRPr="00D62275">
        <w:rPr>
          <w:rFonts w:eastAsiaTheme="minorEastAsia"/>
          <w:lang w:eastAsia="zh-CN"/>
        </w:rPr>
        <w:t>and the RO</w:t>
      </w:r>
      <w:r>
        <w:rPr>
          <w:rFonts w:eastAsiaTheme="minorEastAsia"/>
          <w:lang w:eastAsia="zh-CN"/>
        </w:rPr>
        <w:t xml:space="preserve"> candidates</w:t>
      </w:r>
      <w:r w:rsidRPr="00D62275">
        <w:rPr>
          <w:rFonts w:eastAsiaTheme="minorEastAsia"/>
          <w:lang w:eastAsia="zh-CN"/>
        </w:rPr>
        <w:t xml:space="preserve"> are numbered in the frequency domain first and then in the </w:t>
      </w:r>
      <w:r>
        <w:rPr>
          <w:rFonts w:eastAsiaTheme="minorEastAsia"/>
          <w:lang w:eastAsia="zh-CN"/>
        </w:rPr>
        <w:t>slot/occasion in a</w:t>
      </w:r>
      <w:r w:rsidR="00EF419C">
        <w:rPr>
          <w:rFonts w:eastAsiaTheme="minorEastAsia"/>
          <w:lang w:eastAsia="zh-CN"/>
        </w:rPr>
        <w:t>n</w:t>
      </w:r>
      <w:r>
        <w:rPr>
          <w:rFonts w:eastAsiaTheme="minorEastAsia"/>
          <w:lang w:eastAsia="zh-CN"/>
        </w:rPr>
        <w:t xml:space="preserve"> access round</w:t>
      </w:r>
      <w:r w:rsidRPr="00D62275">
        <w:rPr>
          <w:rFonts w:eastAsiaTheme="minorEastAsia"/>
          <w:lang w:eastAsia="zh-CN"/>
        </w:rPr>
        <w:t>.</w:t>
      </w:r>
      <w:r>
        <w:rPr>
          <w:rFonts w:eastAsiaTheme="minorEastAsia" w:hint="eastAsia"/>
          <w:lang w:eastAsia="zh-CN"/>
        </w:rPr>
        <w:t xml:space="preserve"> </w:t>
      </w:r>
      <w:r>
        <w:rPr>
          <w:rFonts w:eastAsiaTheme="minorEastAsia"/>
          <w:lang w:eastAsia="zh-CN"/>
        </w:rPr>
        <w:t>E</w:t>
      </w:r>
      <w:r w:rsidR="00FB7CD5" w:rsidRPr="00FB7CD5">
        <w:rPr>
          <w:rFonts w:eastAsiaTheme="minorEastAsia"/>
          <w:lang w:eastAsia="zh-CN"/>
        </w:rPr>
        <w:t xml:space="preserve">ach device </w:t>
      </w:r>
      <w:bookmarkStart w:id="19" w:name="OLE_LINK66"/>
      <w:r w:rsidR="00FB7CD5" w:rsidRPr="00FB7CD5">
        <w:rPr>
          <w:rFonts w:eastAsiaTheme="minorEastAsia"/>
          <w:lang w:eastAsia="zh-CN"/>
        </w:rPr>
        <w:t>randomly select</w:t>
      </w:r>
      <w:r w:rsidR="00EF419C">
        <w:rPr>
          <w:rFonts w:eastAsiaTheme="minorEastAsia"/>
          <w:lang w:eastAsia="zh-CN"/>
        </w:rPr>
        <w:t>s</w:t>
      </w:r>
      <w:r w:rsidR="00FB7CD5" w:rsidRPr="00FB7CD5">
        <w:rPr>
          <w:rFonts w:eastAsiaTheme="minorEastAsia"/>
          <w:lang w:eastAsia="zh-CN"/>
        </w:rPr>
        <w:t xml:space="preserve"> one </w:t>
      </w:r>
      <w:bookmarkEnd w:id="18"/>
      <w:bookmarkEnd w:id="19"/>
      <w:r>
        <w:rPr>
          <w:rFonts w:eastAsiaTheme="minorEastAsia"/>
          <w:lang w:eastAsia="zh-CN"/>
        </w:rPr>
        <w:t>RO candidate to send msg1</w:t>
      </w:r>
      <w:r w:rsidR="00FB7CD5" w:rsidRPr="00FB7CD5">
        <w:rPr>
          <w:rFonts w:eastAsiaTheme="minorEastAsia"/>
          <w:lang w:eastAsia="zh-CN"/>
        </w:rPr>
        <w:t>.</w:t>
      </w:r>
    </w:p>
    <w:p w14:paraId="3A3061B9" w14:textId="41643D91" w:rsidR="007478E7" w:rsidRPr="007178BB" w:rsidRDefault="00D62275" w:rsidP="007178BB">
      <w:pPr>
        <w:rPr>
          <w:b/>
          <w:bCs/>
          <w:i/>
          <w:kern w:val="2"/>
          <w:lang w:eastAsia="zh-CN"/>
        </w:rPr>
      </w:pPr>
      <w:r w:rsidRPr="006E0CF7">
        <w:rPr>
          <w:b/>
          <w:bCs/>
          <w:i/>
          <w:kern w:val="2"/>
          <w:lang w:eastAsia="zh-CN"/>
        </w:rPr>
        <w:t xml:space="preserve">Proposal </w:t>
      </w:r>
      <w:r w:rsidR="008408FD">
        <w:rPr>
          <w:b/>
          <w:bCs/>
          <w:i/>
          <w:kern w:val="2"/>
          <w:lang w:eastAsia="zh-CN"/>
        </w:rPr>
        <w:t>8</w:t>
      </w:r>
      <w:r w:rsidRPr="006E0CF7">
        <w:rPr>
          <w:b/>
          <w:bCs/>
          <w:i/>
          <w:kern w:val="2"/>
          <w:lang w:eastAsia="zh-CN"/>
        </w:rPr>
        <w:t xml:space="preserve">: </w:t>
      </w:r>
      <w:r>
        <w:rPr>
          <w:b/>
          <w:bCs/>
          <w:i/>
          <w:kern w:val="2"/>
          <w:lang w:eastAsia="zh-CN"/>
        </w:rPr>
        <w:t xml:space="preserve">For contention-based random access </w:t>
      </w:r>
      <w:proofErr w:type="spellStart"/>
      <w:r>
        <w:rPr>
          <w:b/>
          <w:bCs/>
          <w:i/>
          <w:kern w:val="2"/>
          <w:lang w:eastAsia="zh-CN"/>
        </w:rPr>
        <w:t>FDMed</w:t>
      </w:r>
      <w:proofErr w:type="spellEnd"/>
      <w:r>
        <w:rPr>
          <w:b/>
          <w:bCs/>
          <w:i/>
          <w:kern w:val="2"/>
          <w:lang w:eastAsia="zh-CN"/>
        </w:rPr>
        <w:t xml:space="preserve"> resource allocation, </w:t>
      </w:r>
      <w:r w:rsidRPr="00D62275">
        <w:rPr>
          <w:b/>
          <w:bCs/>
          <w:i/>
          <w:kern w:val="2"/>
          <w:lang w:eastAsia="zh-CN"/>
        </w:rPr>
        <w:t>reader use</w:t>
      </w:r>
      <w:r>
        <w:rPr>
          <w:b/>
          <w:bCs/>
          <w:i/>
          <w:kern w:val="2"/>
          <w:lang w:eastAsia="zh-CN"/>
        </w:rPr>
        <w:t>s</w:t>
      </w:r>
      <w:r w:rsidRPr="00D62275">
        <w:rPr>
          <w:b/>
          <w:bCs/>
          <w:i/>
          <w:kern w:val="2"/>
          <w:lang w:eastAsia="zh-CN"/>
        </w:rPr>
        <w:t xml:space="preserve"> the Q value to indicate all the </w:t>
      </w:r>
      <w:r w:rsidRPr="00D62275">
        <w:rPr>
          <w:b/>
          <w:bCs/>
          <w:i/>
          <w:iCs/>
        </w:rPr>
        <w:t>2</w:t>
      </w:r>
      <w:r w:rsidRPr="00D62275">
        <w:rPr>
          <w:b/>
          <w:bCs/>
          <w:i/>
          <w:iCs/>
          <w:vertAlign w:val="superscript"/>
        </w:rPr>
        <w:t>Q</w:t>
      </w:r>
      <w:r w:rsidR="008F4B34">
        <w:rPr>
          <w:b/>
          <w:bCs/>
          <w:i/>
          <w:iCs/>
          <w:vertAlign w:val="superscript"/>
        </w:rPr>
        <w:t xml:space="preserve"> </w:t>
      </w:r>
      <w:r w:rsidRPr="00D62275">
        <w:rPr>
          <w:b/>
          <w:bCs/>
          <w:i/>
          <w:kern w:val="2"/>
          <w:lang w:eastAsia="zh-CN"/>
        </w:rPr>
        <w:t>RO candidates, and the RO candidates are numbered in the frequency domain first and then in the slot/occasion in a</w:t>
      </w:r>
      <w:r w:rsidR="00EF419C">
        <w:rPr>
          <w:b/>
          <w:bCs/>
          <w:i/>
          <w:kern w:val="2"/>
          <w:lang w:eastAsia="zh-CN"/>
        </w:rPr>
        <w:t>n</w:t>
      </w:r>
      <w:r w:rsidRPr="00D62275">
        <w:rPr>
          <w:b/>
          <w:bCs/>
          <w:i/>
          <w:kern w:val="2"/>
          <w:lang w:eastAsia="zh-CN"/>
        </w:rPr>
        <w:t xml:space="preserve"> access round.</w:t>
      </w:r>
      <w:r w:rsidRPr="00D62275">
        <w:rPr>
          <w:rFonts w:hint="eastAsia"/>
          <w:b/>
          <w:bCs/>
          <w:i/>
          <w:kern w:val="2"/>
          <w:lang w:eastAsia="zh-CN"/>
        </w:rPr>
        <w:t xml:space="preserve"> </w:t>
      </w:r>
      <w:r w:rsidRPr="00D62275">
        <w:rPr>
          <w:b/>
          <w:bCs/>
          <w:i/>
          <w:kern w:val="2"/>
          <w:lang w:eastAsia="zh-CN"/>
        </w:rPr>
        <w:t>Each device randomly select</w:t>
      </w:r>
      <w:r w:rsidR="00EF419C">
        <w:rPr>
          <w:b/>
          <w:bCs/>
          <w:i/>
          <w:kern w:val="2"/>
          <w:lang w:eastAsia="zh-CN"/>
        </w:rPr>
        <w:t>s</w:t>
      </w:r>
      <w:r w:rsidRPr="00D62275">
        <w:rPr>
          <w:b/>
          <w:bCs/>
          <w:i/>
          <w:kern w:val="2"/>
          <w:lang w:eastAsia="zh-CN"/>
        </w:rPr>
        <w:t xml:space="preserve"> one RO candidate to send msg1.</w:t>
      </w:r>
    </w:p>
    <w:p w14:paraId="43F81C63" w14:textId="4566EB23" w:rsidR="007478E7" w:rsidRDefault="007178BB" w:rsidP="008F4B34">
      <w:pPr>
        <w:jc w:val="center"/>
        <w:rPr>
          <w:rFonts w:eastAsiaTheme="minorEastAsia"/>
          <w:lang w:eastAsia="zh-CN"/>
        </w:rPr>
      </w:pPr>
      <w:r>
        <w:rPr>
          <w:rFonts w:eastAsiaTheme="minorEastAsia"/>
          <w:noProof/>
        </w:rPr>
        <w:drawing>
          <wp:inline distT="0" distB="0" distL="0" distR="0" wp14:anchorId="552D8F54" wp14:editId="4832012F">
            <wp:extent cx="1931158" cy="1202621"/>
            <wp:effectExtent l="0" t="0" r="0" b="0"/>
            <wp:docPr id="3" name="图片 3" descr="C:\Users\z00011950\AppData\Local\Microsoft\Windows\INetCache\Content.MSO\2BD804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011950\AppData\Local\Microsoft\Windows\INetCache\Content.MSO\2BD8047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9110" cy="1213800"/>
                    </a:xfrm>
                    <a:prstGeom prst="rect">
                      <a:avLst/>
                    </a:prstGeom>
                    <a:noFill/>
                    <a:ln>
                      <a:noFill/>
                    </a:ln>
                  </pic:spPr>
                </pic:pic>
              </a:graphicData>
            </a:graphic>
          </wp:inline>
        </w:drawing>
      </w:r>
    </w:p>
    <w:p w14:paraId="0A080DF8" w14:textId="3396BC84" w:rsidR="008F4B34" w:rsidRPr="00683FB5" w:rsidRDefault="008F4B34" w:rsidP="008F4B34">
      <w:pPr>
        <w:jc w:val="center"/>
        <w:rPr>
          <w:rFonts w:eastAsiaTheme="minorEastAsia"/>
          <w:b/>
          <w:sz w:val="20"/>
          <w:szCs w:val="20"/>
          <w:lang w:eastAsia="zh-CN"/>
        </w:rPr>
      </w:pPr>
      <w:r w:rsidRPr="00683FB5">
        <w:rPr>
          <w:rFonts w:eastAsiaTheme="minorEastAsia"/>
          <w:b/>
          <w:sz w:val="20"/>
          <w:szCs w:val="20"/>
          <w:lang w:eastAsia="zh-CN"/>
        </w:rPr>
        <w:t xml:space="preserve">Figure 1 Illustration of </w:t>
      </w:r>
      <w:proofErr w:type="spellStart"/>
      <w:r w:rsidRPr="00683FB5">
        <w:rPr>
          <w:rFonts w:eastAsiaTheme="minorEastAsia"/>
          <w:b/>
          <w:sz w:val="20"/>
          <w:szCs w:val="20"/>
          <w:lang w:eastAsia="zh-CN"/>
        </w:rPr>
        <w:t>TDMed</w:t>
      </w:r>
      <w:proofErr w:type="spellEnd"/>
      <w:r w:rsidRPr="00683FB5">
        <w:rPr>
          <w:rFonts w:eastAsiaTheme="minorEastAsia"/>
          <w:b/>
          <w:sz w:val="20"/>
          <w:szCs w:val="20"/>
          <w:lang w:eastAsia="zh-CN"/>
        </w:rPr>
        <w:t>/</w:t>
      </w:r>
      <w:proofErr w:type="spellStart"/>
      <w:r w:rsidRPr="00683FB5">
        <w:rPr>
          <w:rFonts w:eastAsiaTheme="minorEastAsia"/>
          <w:b/>
          <w:sz w:val="20"/>
          <w:szCs w:val="20"/>
          <w:lang w:eastAsia="zh-CN"/>
        </w:rPr>
        <w:t>FDMed</w:t>
      </w:r>
      <w:proofErr w:type="spellEnd"/>
      <w:r w:rsidR="007178BB" w:rsidRPr="00683FB5">
        <w:rPr>
          <w:rFonts w:eastAsiaTheme="minorEastAsia"/>
          <w:b/>
          <w:sz w:val="20"/>
          <w:szCs w:val="20"/>
          <w:lang w:eastAsia="zh-CN"/>
        </w:rPr>
        <w:t xml:space="preserve"> RO Candidates</w:t>
      </w:r>
    </w:p>
    <w:p w14:paraId="55171230" w14:textId="3CCE868D" w:rsidR="009346A0" w:rsidRDefault="009346A0" w:rsidP="00811275">
      <w:pPr>
        <w:rPr>
          <w:rFonts w:eastAsiaTheme="minorEastAsia"/>
          <w:lang w:eastAsia="zh-CN"/>
        </w:rPr>
      </w:pPr>
      <w:r>
        <w:rPr>
          <w:rFonts w:eastAsiaTheme="minorEastAsia"/>
          <w:lang w:eastAsia="zh-CN"/>
        </w:rPr>
        <w:t>R</w:t>
      </w:r>
      <w:r w:rsidRPr="00FB7CD5">
        <w:rPr>
          <w:rFonts w:eastAsiaTheme="minorEastAsia"/>
          <w:lang w:eastAsia="zh-CN"/>
        </w:rPr>
        <w:t xml:space="preserve">egarding the </w:t>
      </w:r>
      <w:proofErr w:type="spellStart"/>
      <w:r w:rsidRPr="00FB7CD5">
        <w:rPr>
          <w:rFonts w:eastAsiaTheme="minorEastAsia"/>
          <w:lang w:eastAsia="zh-CN"/>
        </w:rPr>
        <w:t>FDM</w:t>
      </w:r>
      <w:r>
        <w:rPr>
          <w:rFonts w:eastAsiaTheme="minorEastAsia"/>
          <w:lang w:eastAsia="zh-CN"/>
        </w:rPr>
        <w:t>ed</w:t>
      </w:r>
      <w:proofErr w:type="spellEnd"/>
      <w:r w:rsidRPr="00FB7CD5">
        <w:rPr>
          <w:rFonts w:eastAsiaTheme="minorEastAsia"/>
          <w:lang w:eastAsia="zh-CN"/>
        </w:rPr>
        <w:t xml:space="preserve"> operation for contention-</w:t>
      </w:r>
      <w:r>
        <w:rPr>
          <w:rFonts w:eastAsiaTheme="minorEastAsia"/>
          <w:lang w:eastAsia="zh-CN"/>
        </w:rPr>
        <w:t>free</w:t>
      </w:r>
      <w:r w:rsidRPr="00FB7CD5">
        <w:rPr>
          <w:rFonts w:eastAsiaTheme="minorEastAsia"/>
          <w:lang w:eastAsia="zh-CN"/>
        </w:rPr>
        <w:t xml:space="preserve"> access,</w:t>
      </w:r>
      <w:r>
        <w:rPr>
          <w:rFonts w:eastAsiaTheme="minorEastAsia"/>
          <w:lang w:eastAsia="zh-CN"/>
        </w:rPr>
        <w:t xml:space="preserve"> </w:t>
      </w:r>
      <w:r w:rsidRPr="009346A0">
        <w:rPr>
          <w:rFonts w:eastAsiaTheme="minorEastAsia"/>
          <w:lang w:eastAsia="zh-CN"/>
        </w:rPr>
        <w:t>since the device</w:t>
      </w:r>
      <w:r>
        <w:rPr>
          <w:rFonts w:eastAsiaTheme="minorEastAsia"/>
          <w:lang w:eastAsia="zh-CN"/>
        </w:rPr>
        <w:t>s</w:t>
      </w:r>
      <w:r w:rsidRPr="009346A0">
        <w:rPr>
          <w:rFonts w:eastAsiaTheme="minorEastAsia"/>
          <w:lang w:eastAsia="zh-CN"/>
        </w:rPr>
        <w:t xml:space="preserve"> ha</w:t>
      </w:r>
      <w:r>
        <w:rPr>
          <w:rFonts w:eastAsiaTheme="minorEastAsia"/>
          <w:lang w:eastAsia="zh-CN"/>
        </w:rPr>
        <w:t>ve</w:t>
      </w:r>
      <w:r w:rsidRPr="009346A0">
        <w:rPr>
          <w:rFonts w:eastAsiaTheme="minorEastAsia"/>
          <w:lang w:eastAsia="zh-CN"/>
        </w:rPr>
        <w:t xml:space="preserve"> been identified by the reader, the paging device</w:t>
      </w:r>
      <w:r>
        <w:rPr>
          <w:rFonts w:eastAsiaTheme="minorEastAsia"/>
          <w:lang w:eastAsia="zh-CN"/>
        </w:rPr>
        <w:t>s</w:t>
      </w:r>
      <w:r w:rsidRPr="009346A0">
        <w:rPr>
          <w:rFonts w:eastAsiaTheme="minorEastAsia"/>
          <w:lang w:eastAsia="zh-CN"/>
        </w:rPr>
        <w:t xml:space="preserve"> can be associated with the RO candidate</w:t>
      </w:r>
      <w:r>
        <w:rPr>
          <w:rFonts w:eastAsiaTheme="minorEastAsia"/>
          <w:lang w:eastAsia="zh-CN"/>
        </w:rPr>
        <w:t>s</w:t>
      </w:r>
      <w:r w:rsidRPr="009346A0">
        <w:rPr>
          <w:rFonts w:eastAsiaTheme="minorEastAsia"/>
          <w:lang w:eastAsia="zh-CN"/>
        </w:rPr>
        <w:t xml:space="preserve">, for example, the </w:t>
      </w:r>
      <w:r w:rsidR="00DE2383">
        <w:rPr>
          <w:rFonts w:eastAsiaTheme="minorEastAsia"/>
          <w:lang w:eastAsia="zh-CN"/>
        </w:rPr>
        <w:t>device</w:t>
      </w:r>
      <w:r w:rsidRPr="009346A0">
        <w:rPr>
          <w:rFonts w:eastAsiaTheme="minorEastAsia"/>
          <w:lang w:eastAsia="zh-CN"/>
        </w:rPr>
        <w:t xml:space="preserve">s in the </w:t>
      </w:r>
      <w:r>
        <w:rPr>
          <w:rFonts w:eastAsiaTheme="minorEastAsia"/>
          <w:lang w:eastAsia="zh-CN"/>
        </w:rPr>
        <w:t>paging</w:t>
      </w:r>
      <w:r w:rsidRPr="009346A0">
        <w:rPr>
          <w:rFonts w:eastAsiaTheme="minorEastAsia"/>
          <w:lang w:eastAsia="zh-CN"/>
        </w:rPr>
        <w:t xml:space="preserve"> list correspond to the RO candidates in turn, and the RO candidates are first numbered in the frequency domain, and then in the time slots/occasions in the access round. Each device </w:t>
      </w:r>
      <w:r>
        <w:rPr>
          <w:rFonts w:eastAsiaTheme="minorEastAsia"/>
          <w:lang w:eastAsia="zh-CN"/>
        </w:rPr>
        <w:t>use</w:t>
      </w:r>
      <w:r w:rsidR="00EF419C">
        <w:rPr>
          <w:rFonts w:eastAsiaTheme="minorEastAsia"/>
          <w:lang w:eastAsia="zh-CN"/>
        </w:rPr>
        <w:t>s</w:t>
      </w:r>
      <w:r w:rsidRPr="009346A0">
        <w:rPr>
          <w:rFonts w:eastAsiaTheme="minorEastAsia"/>
          <w:lang w:eastAsia="zh-CN"/>
        </w:rPr>
        <w:t xml:space="preserve"> </w:t>
      </w:r>
      <w:r>
        <w:rPr>
          <w:rFonts w:eastAsiaTheme="minorEastAsia"/>
          <w:lang w:eastAsia="zh-CN"/>
        </w:rPr>
        <w:t>a dedicated</w:t>
      </w:r>
      <w:r w:rsidRPr="009346A0">
        <w:rPr>
          <w:rFonts w:eastAsiaTheme="minorEastAsia"/>
          <w:lang w:eastAsia="zh-CN"/>
        </w:rPr>
        <w:t xml:space="preserve"> RO candidate to send msg1.</w:t>
      </w:r>
    </w:p>
    <w:p w14:paraId="50C5F73C" w14:textId="038B7045" w:rsidR="009346A0" w:rsidRDefault="009346A0" w:rsidP="009346A0">
      <w:pPr>
        <w:rPr>
          <w:rFonts w:eastAsiaTheme="minorEastAsia"/>
          <w:lang w:eastAsia="zh-CN"/>
        </w:rPr>
      </w:pPr>
      <w:r w:rsidRPr="006E0CF7">
        <w:rPr>
          <w:b/>
          <w:bCs/>
          <w:i/>
          <w:kern w:val="2"/>
          <w:lang w:eastAsia="zh-CN"/>
        </w:rPr>
        <w:t xml:space="preserve">Proposal </w:t>
      </w:r>
      <w:r w:rsidR="008408FD">
        <w:rPr>
          <w:b/>
          <w:bCs/>
          <w:i/>
          <w:kern w:val="2"/>
          <w:lang w:eastAsia="zh-CN"/>
        </w:rPr>
        <w:t>9</w:t>
      </w:r>
      <w:r w:rsidRPr="006E0CF7">
        <w:rPr>
          <w:b/>
          <w:bCs/>
          <w:i/>
          <w:kern w:val="2"/>
          <w:lang w:eastAsia="zh-CN"/>
        </w:rPr>
        <w:t xml:space="preserve">: </w:t>
      </w:r>
      <w:r>
        <w:rPr>
          <w:b/>
          <w:bCs/>
          <w:i/>
          <w:kern w:val="2"/>
          <w:lang w:eastAsia="zh-CN"/>
        </w:rPr>
        <w:t xml:space="preserve">For contention-free random access </w:t>
      </w:r>
      <w:proofErr w:type="spellStart"/>
      <w:r>
        <w:rPr>
          <w:b/>
          <w:bCs/>
          <w:i/>
          <w:kern w:val="2"/>
          <w:lang w:eastAsia="zh-CN"/>
        </w:rPr>
        <w:t>FDMed</w:t>
      </w:r>
      <w:proofErr w:type="spellEnd"/>
      <w:r>
        <w:rPr>
          <w:b/>
          <w:bCs/>
          <w:i/>
          <w:kern w:val="2"/>
          <w:lang w:eastAsia="zh-CN"/>
        </w:rPr>
        <w:t xml:space="preserve"> resource allocation, </w:t>
      </w:r>
      <w:r w:rsidRPr="009346A0">
        <w:rPr>
          <w:b/>
          <w:bCs/>
          <w:i/>
          <w:kern w:val="2"/>
          <w:lang w:eastAsia="zh-CN"/>
        </w:rPr>
        <w:t xml:space="preserve">the paging devices can be associated with the RO candidates. The </w:t>
      </w:r>
      <w:r w:rsidR="007A161D">
        <w:rPr>
          <w:b/>
          <w:bCs/>
          <w:i/>
          <w:kern w:val="2"/>
          <w:lang w:eastAsia="zh-CN"/>
        </w:rPr>
        <w:t>device</w:t>
      </w:r>
      <w:r w:rsidRPr="009346A0">
        <w:rPr>
          <w:b/>
          <w:bCs/>
          <w:i/>
          <w:kern w:val="2"/>
          <w:lang w:eastAsia="zh-CN"/>
        </w:rPr>
        <w:t>s in the paging list correspond to the RO candidates in turn, and the RO candidates are first numbered in the frequency domain, and then in the time slots/occasions in the access round. Each device use</w:t>
      </w:r>
      <w:r w:rsidR="00EF419C">
        <w:rPr>
          <w:b/>
          <w:bCs/>
          <w:i/>
          <w:kern w:val="2"/>
          <w:lang w:eastAsia="zh-CN"/>
        </w:rPr>
        <w:t>s</w:t>
      </w:r>
      <w:r w:rsidRPr="009346A0">
        <w:rPr>
          <w:b/>
          <w:bCs/>
          <w:i/>
          <w:kern w:val="2"/>
          <w:lang w:eastAsia="zh-CN"/>
        </w:rPr>
        <w:t xml:space="preserve"> a dedicated RO candidate to send msg1.</w:t>
      </w:r>
    </w:p>
    <w:p w14:paraId="139A1CBB" w14:textId="4348A65B" w:rsidR="009524F9" w:rsidRDefault="006E0123" w:rsidP="00811275">
      <w:pPr>
        <w:rPr>
          <w:rFonts w:eastAsiaTheme="minorEastAsia"/>
          <w:lang w:eastAsia="zh-CN"/>
        </w:rPr>
      </w:pPr>
      <w:r w:rsidRPr="006E0123">
        <w:rPr>
          <w:rFonts w:eastAsiaTheme="minorEastAsia"/>
          <w:lang w:eastAsia="zh-CN"/>
        </w:rPr>
        <w:t xml:space="preserve">Another issue that can be considered for </w:t>
      </w:r>
      <w:proofErr w:type="spellStart"/>
      <w:r w:rsidRPr="006E0123">
        <w:rPr>
          <w:rFonts w:eastAsiaTheme="minorEastAsia"/>
          <w:lang w:eastAsia="zh-CN"/>
        </w:rPr>
        <w:t>FDMed</w:t>
      </w:r>
      <w:proofErr w:type="spellEnd"/>
      <w:r w:rsidRPr="006E0123">
        <w:rPr>
          <w:rFonts w:eastAsiaTheme="minorEastAsia"/>
          <w:lang w:eastAsia="zh-CN"/>
        </w:rPr>
        <w:t xml:space="preserve"> access is </w:t>
      </w:r>
      <w:r>
        <w:rPr>
          <w:rFonts w:eastAsiaTheme="minorEastAsia"/>
          <w:lang w:eastAsia="zh-CN"/>
        </w:rPr>
        <w:t xml:space="preserve">the </w:t>
      </w:r>
      <w:r w:rsidRPr="006E0123">
        <w:rPr>
          <w:rFonts w:eastAsiaTheme="minorEastAsia"/>
          <w:lang w:eastAsia="zh-CN"/>
        </w:rPr>
        <w:t xml:space="preserve">power balance on the reader side. </w:t>
      </w:r>
      <w:r w:rsidR="009524F9" w:rsidRPr="009524F9">
        <w:rPr>
          <w:rFonts w:eastAsiaTheme="minorEastAsia"/>
          <w:lang w:eastAsia="zh-CN"/>
        </w:rPr>
        <w:t>There are three types of A-IoT devices, and the transmit power of each type of device is very different.</w:t>
      </w:r>
      <w:r w:rsidR="009524F9">
        <w:rPr>
          <w:rFonts w:eastAsiaTheme="minorEastAsia"/>
          <w:lang w:eastAsia="zh-CN"/>
        </w:rPr>
        <w:t xml:space="preserve"> </w:t>
      </w:r>
      <w:r w:rsidRPr="006E0123">
        <w:rPr>
          <w:rFonts w:eastAsiaTheme="minorEastAsia"/>
          <w:lang w:eastAsia="zh-CN"/>
        </w:rPr>
        <w:t xml:space="preserve">In </w:t>
      </w:r>
      <w:r w:rsidR="00E43CC4">
        <w:rPr>
          <w:rFonts w:eastAsiaTheme="minorEastAsia"/>
          <w:lang w:eastAsia="zh-CN"/>
        </w:rPr>
        <w:t>LTE/</w:t>
      </w:r>
      <w:r w:rsidRPr="006E0123">
        <w:rPr>
          <w:rFonts w:eastAsiaTheme="minorEastAsia"/>
          <w:lang w:eastAsia="zh-CN"/>
        </w:rPr>
        <w:t xml:space="preserve">NR system, the UE can calculate the initial transmit power of msg1 by measuring the </w:t>
      </w:r>
      <w:r w:rsidR="00E43CC4">
        <w:rPr>
          <w:rFonts w:eastAsiaTheme="minorEastAsia"/>
          <w:lang w:eastAsia="zh-CN"/>
        </w:rPr>
        <w:t>reference signal</w:t>
      </w:r>
      <w:r w:rsidRPr="006E0123">
        <w:rPr>
          <w:rFonts w:eastAsiaTheme="minorEastAsia"/>
          <w:lang w:eastAsia="zh-CN"/>
        </w:rPr>
        <w:t xml:space="preserve"> and the </w:t>
      </w:r>
      <w:r>
        <w:rPr>
          <w:rFonts w:eastAsiaTheme="minorEastAsia"/>
          <w:lang w:eastAsia="zh-CN"/>
        </w:rPr>
        <w:t xml:space="preserve">configured </w:t>
      </w:r>
      <w:r w:rsidRPr="006E0123">
        <w:rPr>
          <w:rFonts w:eastAsiaTheme="minorEastAsia"/>
          <w:lang w:eastAsia="zh-CN"/>
        </w:rPr>
        <w:t>expected received power, so that the power received by each UE on the network side is roughly the same to avoid inter-UE interference</w:t>
      </w:r>
      <w:r>
        <w:rPr>
          <w:rFonts w:eastAsiaTheme="minorEastAsia"/>
          <w:lang w:eastAsia="zh-CN"/>
        </w:rPr>
        <w:t xml:space="preserve"> while it seems impossible for A-IoT</w:t>
      </w:r>
      <w:r w:rsidRPr="006E0123">
        <w:rPr>
          <w:rFonts w:eastAsiaTheme="minorEastAsia"/>
          <w:lang w:eastAsia="zh-CN"/>
        </w:rPr>
        <w:t>.</w:t>
      </w:r>
    </w:p>
    <w:p w14:paraId="6E008C3D" w14:textId="519DB6AF" w:rsidR="009524F9" w:rsidRDefault="009524F9" w:rsidP="009524F9">
      <w:pPr>
        <w:rPr>
          <w:lang w:eastAsia="zh-CN"/>
        </w:rPr>
      </w:pPr>
      <w:r w:rsidRPr="008B440D">
        <w:rPr>
          <w:rFonts w:hint="eastAsia"/>
          <w:b/>
          <w:bCs/>
          <w:i/>
          <w:kern w:val="2"/>
          <w:lang w:eastAsia="zh-CN"/>
        </w:rPr>
        <w:t>O</w:t>
      </w:r>
      <w:r w:rsidRPr="008B440D">
        <w:rPr>
          <w:b/>
          <w:bCs/>
          <w:i/>
          <w:kern w:val="2"/>
          <w:lang w:eastAsia="zh-CN"/>
        </w:rPr>
        <w:t xml:space="preserve">bservation </w:t>
      </w:r>
      <w:r w:rsidR="008408FD">
        <w:rPr>
          <w:b/>
          <w:bCs/>
          <w:i/>
          <w:kern w:val="2"/>
          <w:lang w:eastAsia="zh-CN"/>
        </w:rPr>
        <w:t>7</w:t>
      </w:r>
      <w:r w:rsidRPr="008B440D">
        <w:rPr>
          <w:b/>
          <w:bCs/>
          <w:i/>
          <w:kern w:val="2"/>
          <w:lang w:eastAsia="zh-CN"/>
        </w:rPr>
        <w:t xml:space="preserve">: </w:t>
      </w:r>
      <w:r>
        <w:rPr>
          <w:b/>
          <w:bCs/>
          <w:i/>
          <w:kern w:val="2"/>
          <w:lang w:eastAsia="zh-CN"/>
        </w:rPr>
        <w:t xml:space="preserve">Each type of A-IoT device have different transmit power and the power balance on the reader side should be considered during </w:t>
      </w:r>
      <w:proofErr w:type="spellStart"/>
      <w:r>
        <w:rPr>
          <w:b/>
          <w:bCs/>
          <w:i/>
          <w:kern w:val="2"/>
          <w:lang w:eastAsia="zh-CN"/>
        </w:rPr>
        <w:t>FDMed</w:t>
      </w:r>
      <w:proofErr w:type="spellEnd"/>
      <w:r>
        <w:rPr>
          <w:b/>
          <w:bCs/>
          <w:i/>
          <w:kern w:val="2"/>
          <w:lang w:eastAsia="zh-CN"/>
        </w:rPr>
        <w:t xml:space="preserve"> access to avoid inter-device interference.</w:t>
      </w:r>
    </w:p>
    <w:p w14:paraId="63C74074" w14:textId="54ED5175" w:rsidR="009524F9" w:rsidRPr="00EF419C" w:rsidRDefault="00E43CC4" w:rsidP="00811275">
      <w:pPr>
        <w:rPr>
          <w:rFonts w:eastAsiaTheme="minorEastAsia"/>
          <w:lang w:eastAsia="zh-CN"/>
        </w:rPr>
      </w:pPr>
      <w:r w:rsidRPr="006E0CF7">
        <w:rPr>
          <w:b/>
          <w:bCs/>
          <w:i/>
          <w:kern w:val="2"/>
          <w:lang w:eastAsia="zh-CN"/>
        </w:rPr>
        <w:t xml:space="preserve">Proposal </w:t>
      </w:r>
      <w:r w:rsidR="008408FD">
        <w:rPr>
          <w:b/>
          <w:bCs/>
          <w:i/>
          <w:kern w:val="2"/>
          <w:lang w:eastAsia="zh-CN"/>
        </w:rPr>
        <w:t>10</w:t>
      </w:r>
      <w:r w:rsidRPr="006E0CF7">
        <w:rPr>
          <w:b/>
          <w:bCs/>
          <w:i/>
          <w:kern w:val="2"/>
          <w:lang w:eastAsia="zh-CN"/>
        </w:rPr>
        <w:t xml:space="preserve">: </w:t>
      </w:r>
      <w:r>
        <w:rPr>
          <w:b/>
          <w:bCs/>
          <w:i/>
          <w:kern w:val="2"/>
          <w:lang w:eastAsia="zh-CN"/>
        </w:rPr>
        <w:t xml:space="preserve">Study whether/how to avoid inter-device interference during </w:t>
      </w:r>
      <w:proofErr w:type="spellStart"/>
      <w:r>
        <w:rPr>
          <w:b/>
          <w:bCs/>
          <w:i/>
          <w:kern w:val="2"/>
          <w:lang w:eastAsia="zh-CN"/>
        </w:rPr>
        <w:t>FDMed</w:t>
      </w:r>
      <w:proofErr w:type="spellEnd"/>
      <w:r>
        <w:rPr>
          <w:b/>
          <w:bCs/>
          <w:i/>
          <w:kern w:val="2"/>
          <w:lang w:eastAsia="zh-CN"/>
        </w:rPr>
        <w:t xml:space="preserve"> access due to different type of A-IoT devices have different transmit power.</w:t>
      </w:r>
    </w:p>
    <w:p w14:paraId="5956B3F1" w14:textId="44C62216" w:rsidR="00D46841" w:rsidRPr="00D46841" w:rsidRDefault="00D46841" w:rsidP="00D46841">
      <w:pPr>
        <w:keepNext/>
        <w:numPr>
          <w:ilvl w:val="0"/>
          <w:numId w:val="1"/>
        </w:numPr>
        <w:spacing w:before="120"/>
        <w:outlineLvl w:val="0"/>
        <w:rPr>
          <w:b/>
          <w:bCs/>
          <w:sz w:val="28"/>
          <w:szCs w:val="28"/>
          <w:lang w:val="en-GB" w:eastAsia="zh-CN"/>
        </w:rPr>
      </w:pPr>
      <w:r w:rsidRPr="00D46841">
        <w:rPr>
          <w:rFonts w:hint="eastAsia"/>
          <w:b/>
          <w:bCs/>
          <w:sz w:val="28"/>
          <w:szCs w:val="28"/>
          <w:lang w:val="en-GB" w:eastAsia="zh-CN"/>
        </w:rPr>
        <w:t>S</w:t>
      </w:r>
      <w:r w:rsidRPr="00D46841">
        <w:rPr>
          <w:b/>
          <w:bCs/>
          <w:sz w:val="28"/>
          <w:szCs w:val="28"/>
          <w:lang w:val="en-GB" w:eastAsia="zh-CN"/>
        </w:rPr>
        <w:t>cheduling</w:t>
      </w:r>
      <w:r w:rsidR="00BB65FA">
        <w:rPr>
          <w:b/>
          <w:bCs/>
          <w:sz w:val="28"/>
          <w:szCs w:val="28"/>
          <w:lang w:val="en-GB" w:eastAsia="zh-CN"/>
        </w:rPr>
        <w:t xml:space="preserve"> </w:t>
      </w:r>
      <w:r w:rsidR="00BB65FA" w:rsidRPr="00BB65FA">
        <w:rPr>
          <w:b/>
          <w:bCs/>
          <w:sz w:val="28"/>
          <w:szCs w:val="28"/>
          <w:lang w:val="en-GB" w:eastAsia="zh-CN"/>
        </w:rPr>
        <w:t>and timing relationships</w:t>
      </w:r>
    </w:p>
    <w:p w14:paraId="5B8B890A" w14:textId="24C09D08" w:rsidR="00BB65FA" w:rsidRPr="00BB65FA" w:rsidRDefault="00BB65FA" w:rsidP="00811275">
      <w:pPr>
        <w:rPr>
          <w:lang w:eastAsia="zh-CN"/>
        </w:rPr>
      </w:pPr>
      <w:r>
        <w:rPr>
          <w:lang w:eastAsia="zh-CN"/>
        </w:rPr>
        <w:t>In previous meeting, the following options was agreed to study for the time interval between a R2D transmission and the corresponding D2R transmission [</w:t>
      </w:r>
      <w:r w:rsidR="00455337">
        <w:rPr>
          <w:lang w:eastAsia="zh-CN"/>
        </w:rPr>
        <w:t>3</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BB65FA" w:rsidRPr="003841FE" w14:paraId="5484D005" w14:textId="77777777" w:rsidTr="009F2FA4">
        <w:tc>
          <w:tcPr>
            <w:tcW w:w="10194" w:type="dxa"/>
            <w:shd w:val="clear" w:color="auto" w:fill="auto"/>
          </w:tcPr>
          <w:p w14:paraId="44A2E35C" w14:textId="77777777" w:rsidR="00BB65FA" w:rsidRPr="00BB65FA" w:rsidRDefault="00BB65FA" w:rsidP="009F2FA4">
            <w:pPr>
              <w:rPr>
                <w:b/>
                <w:sz w:val="20"/>
                <w:szCs w:val="20"/>
              </w:rPr>
            </w:pPr>
            <w:r w:rsidRPr="00BB65FA">
              <w:rPr>
                <w:b/>
                <w:sz w:val="20"/>
                <w:szCs w:val="20"/>
              </w:rPr>
              <w:t>Agreement</w:t>
            </w:r>
          </w:p>
          <w:p w14:paraId="37F9267A" w14:textId="77777777" w:rsidR="00BB65FA" w:rsidRPr="00BB65FA" w:rsidRDefault="00BB65FA" w:rsidP="009F2FA4">
            <w:pPr>
              <w:rPr>
                <w:bCs/>
                <w:sz w:val="20"/>
                <w:szCs w:val="20"/>
              </w:rPr>
            </w:pPr>
            <w:r w:rsidRPr="00BB65FA">
              <w:rPr>
                <w:bCs/>
                <w:sz w:val="20"/>
                <w:szCs w:val="20"/>
              </w:rPr>
              <w:lastRenderedPageBreak/>
              <w:t>Study the following options for the time interval between a R2D transmission and the corresponding D2R transmission following it:</w:t>
            </w:r>
          </w:p>
          <w:p w14:paraId="6C45D8EE" w14:textId="77777777" w:rsidR="00BB65FA" w:rsidRPr="00BB65FA" w:rsidRDefault="00BB65FA" w:rsidP="001B25F6">
            <w:pPr>
              <w:pStyle w:val="a8"/>
              <w:numPr>
                <w:ilvl w:val="0"/>
                <w:numId w:val="10"/>
              </w:numPr>
              <w:overflowPunct/>
              <w:autoSpaceDE/>
              <w:autoSpaceDN/>
              <w:snapToGrid w:val="0"/>
              <w:spacing w:after="0"/>
              <w:ind w:left="420"/>
              <w:contextualSpacing w:val="0"/>
              <w:jc w:val="both"/>
              <w:rPr>
                <w:rFonts w:ascii="Times New Roman" w:hAnsi="Times New Roman"/>
                <w:bCs/>
                <w:sz w:val="20"/>
                <w:szCs w:val="20"/>
              </w:rPr>
            </w:pPr>
            <w:r w:rsidRPr="00BB65FA">
              <w:rPr>
                <w:rFonts w:ascii="Times New Roman" w:hAnsi="Times New Roman"/>
                <w:bCs/>
                <w:sz w:val="20"/>
                <w:szCs w:val="20"/>
              </w:rPr>
              <w:t xml:space="preserve">Option 1: </w:t>
            </w:r>
            <w:r w:rsidRPr="00BB65FA">
              <w:rPr>
                <w:rFonts w:ascii="Times New Roman" w:hAnsi="Times New Roman"/>
                <w:bCs/>
                <w:sz w:val="20"/>
                <w:szCs w:val="20"/>
                <w:lang w:eastAsia="en-US"/>
              </w:rPr>
              <w:t>Define a maximum time T</w:t>
            </w:r>
            <w:r w:rsidRPr="00BB65FA">
              <w:rPr>
                <w:rFonts w:ascii="Times New Roman" w:hAnsi="Times New Roman"/>
                <w:bCs/>
                <w:sz w:val="20"/>
                <w:szCs w:val="20"/>
                <w:vertAlign w:val="subscript"/>
                <w:lang w:eastAsia="en-US"/>
              </w:rPr>
              <w:t>R2D_max</w:t>
            </w:r>
            <w:r w:rsidRPr="00BB65FA">
              <w:rPr>
                <w:rFonts w:ascii="Times New Roman" w:hAnsi="Times New Roman"/>
                <w:bCs/>
                <w:sz w:val="20"/>
                <w:szCs w:val="20"/>
                <w:lang w:eastAsia="en-US"/>
              </w:rPr>
              <w:t xml:space="preserve"> between a R2D transmission and the corresponding D2R transmission following it, so that the device transmits </w:t>
            </w:r>
            <w:r w:rsidRPr="00BB65FA">
              <w:rPr>
                <w:rFonts w:ascii="Times New Roman" w:eastAsia="Microsoft YaHei UI" w:hAnsi="Times New Roman"/>
                <w:bCs/>
                <w:sz w:val="20"/>
                <w:szCs w:val="20"/>
              </w:rPr>
              <w:t>D2R transmission within [</w:t>
            </w:r>
            <w:r w:rsidRPr="00BB65FA">
              <w:rPr>
                <w:rFonts w:ascii="Times New Roman" w:hAnsi="Times New Roman"/>
                <w:bCs/>
                <w:sz w:val="20"/>
                <w:szCs w:val="20"/>
                <w:lang w:eastAsia="en-US"/>
              </w:rPr>
              <w:t>T</w:t>
            </w:r>
            <w:r w:rsidRPr="00BB65FA">
              <w:rPr>
                <w:rFonts w:ascii="Times New Roman" w:hAnsi="Times New Roman"/>
                <w:bCs/>
                <w:sz w:val="20"/>
                <w:szCs w:val="20"/>
                <w:vertAlign w:val="subscript"/>
                <w:lang w:eastAsia="en-US"/>
              </w:rPr>
              <w:t>R2D_min</w:t>
            </w:r>
            <w:r w:rsidRPr="00BB65FA">
              <w:rPr>
                <w:rFonts w:ascii="Times New Roman" w:hAnsi="Times New Roman"/>
                <w:bCs/>
                <w:sz w:val="20"/>
                <w:szCs w:val="20"/>
                <w:lang w:eastAsia="en-US"/>
              </w:rPr>
              <w:t>, T</w:t>
            </w:r>
            <w:r w:rsidRPr="00BB65FA">
              <w:rPr>
                <w:rFonts w:ascii="Times New Roman" w:hAnsi="Times New Roman"/>
                <w:bCs/>
                <w:sz w:val="20"/>
                <w:szCs w:val="20"/>
                <w:vertAlign w:val="subscript"/>
                <w:lang w:eastAsia="en-US"/>
              </w:rPr>
              <w:t>R2D_max</w:t>
            </w:r>
            <w:r w:rsidRPr="00BB65FA">
              <w:rPr>
                <w:rFonts w:ascii="Times New Roman" w:eastAsia="Microsoft YaHei UI" w:hAnsi="Times New Roman"/>
                <w:bCs/>
                <w:sz w:val="20"/>
                <w:szCs w:val="20"/>
              </w:rPr>
              <w:t>]</w:t>
            </w:r>
            <w:r w:rsidRPr="00BB65FA">
              <w:rPr>
                <w:rFonts w:ascii="Times New Roman" w:hAnsi="Times New Roman"/>
                <w:bCs/>
                <w:sz w:val="20"/>
                <w:szCs w:val="20"/>
                <w:lang w:eastAsia="en-US"/>
              </w:rPr>
              <w:t>.</w:t>
            </w:r>
          </w:p>
          <w:p w14:paraId="4EA00EA8" w14:textId="77777777" w:rsidR="00BB65FA" w:rsidRPr="00BB65FA" w:rsidRDefault="00BB65FA" w:rsidP="001B25F6">
            <w:pPr>
              <w:pStyle w:val="a8"/>
              <w:numPr>
                <w:ilvl w:val="1"/>
                <w:numId w:val="10"/>
              </w:numPr>
              <w:overflowPunct/>
              <w:autoSpaceDE/>
              <w:autoSpaceDN/>
              <w:snapToGrid w:val="0"/>
              <w:spacing w:after="0"/>
              <w:ind w:left="840"/>
              <w:jc w:val="both"/>
              <w:rPr>
                <w:rFonts w:ascii="Times New Roman" w:hAnsi="Times New Roman"/>
                <w:bCs/>
                <w:sz w:val="20"/>
                <w:szCs w:val="20"/>
              </w:rPr>
            </w:pPr>
            <w:r w:rsidRPr="00BB65FA">
              <w:rPr>
                <w:rFonts w:ascii="Times New Roman" w:hAnsi="Times New Roman"/>
                <w:bCs/>
                <w:sz w:val="20"/>
                <w:szCs w:val="20"/>
              </w:rPr>
              <w:t xml:space="preserve">FFS: </w:t>
            </w:r>
            <w:r w:rsidRPr="00BB65FA">
              <w:rPr>
                <w:rFonts w:ascii="Times New Roman" w:hAnsi="Times New Roman"/>
                <w:bCs/>
                <w:sz w:val="20"/>
                <w:szCs w:val="20"/>
                <w:lang w:eastAsia="en-US"/>
              </w:rPr>
              <w:t>maximum</w:t>
            </w:r>
            <w:r w:rsidRPr="00BB65FA">
              <w:rPr>
                <w:rFonts w:ascii="Times New Roman" w:hAnsi="Times New Roman"/>
                <w:bCs/>
                <w:sz w:val="20"/>
                <w:szCs w:val="20"/>
              </w:rPr>
              <w:t xml:space="preserve"> time is common or different for different A-IoT devices</w:t>
            </w:r>
          </w:p>
          <w:p w14:paraId="6D5F27F5" w14:textId="77777777" w:rsidR="00BB65FA" w:rsidRPr="00BB65FA" w:rsidRDefault="00BB65FA" w:rsidP="001B25F6">
            <w:pPr>
              <w:pStyle w:val="a8"/>
              <w:numPr>
                <w:ilvl w:val="1"/>
                <w:numId w:val="10"/>
              </w:numPr>
              <w:overflowPunct/>
              <w:autoSpaceDE/>
              <w:autoSpaceDN/>
              <w:snapToGrid w:val="0"/>
              <w:spacing w:after="0"/>
              <w:ind w:left="840"/>
              <w:contextualSpacing w:val="0"/>
              <w:jc w:val="both"/>
              <w:rPr>
                <w:rFonts w:ascii="Times New Roman" w:hAnsi="Times New Roman"/>
                <w:bCs/>
                <w:sz w:val="20"/>
                <w:szCs w:val="20"/>
              </w:rPr>
            </w:pPr>
            <w:r w:rsidRPr="00BB65FA">
              <w:rPr>
                <w:rFonts w:ascii="Times New Roman" w:hAnsi="Times New Roman"/>
                <w:bCs/>
                <w:sz w:val="20"/>
                <w:szCs w:val="20"/>
              </w:rPr>
              <w:t xml:space="preserve">FFS: </w:t>
            </w:r>
            <w:r w:rsidRPr="00BB65FA">
              <w:rPr>
                <w:rFonts w:ascii="Times New Roman" w:hAnsi="Times New Roman"/>
                <w:bCs/>
                <w:sz w:val="20"/>
                <w:szCs w:val="20"/>
                <w:lang w:eastAsia="en-US"/>
              </w:rPr>
              <w:t>maximum</w:t>
            </w:r>
            <w:r w:rsidRPr="00BB65FA">
              <w:rPr>
                <w:rFonts w:ascii="Times New Roman" w:hAnsi="Times New Roman"/>
                <w:bCs/>
                <w:sz w:val="20"/>
                <w:szCs w:val="20"/>
              </w:rPr>
              <w:t xml:space="preserve"> time for different traffic types/command types (e.g. DT or DO-DTT) and/or different use case (e.g., Inventory or Command)</w:t>
            </w:r>
          </w:p>
          <w:p w14:paraId="768CD58A" w14:textId="77777777" w:rsidR="00BB65FA" w:rsidRPr="00BB65FA" w:rsidRDefault="00BB65FA" w:rsidP="001B25F6">
            <w:pPr>
              <w:pStyle w:val="a8"/>
              <w:numPr>
                <w:ilvl w:val="0"/>
                <w:numId w:val="10"/>
              </w:numPr>
              <w:overflowPunct/>
              <w:autoSpaceDE/>
              <w:autoSpaceDN/>
              <w:snapToGrid w:val="0"/>
              <w:spacing w:after="0"/>
              <w:ind w:left="420"/>
              <w:contextualSpacing w:val="0"/>
              <w:jc w:val="both"/>
              <w:rPr>
                <w:rFonts w:ascii="Times New Roman" w:hAnsi="Times New Roman"/>
                <w:bCs/>
                <w:sz w:val="20"/>
                <w:szCs w:val="20"/>
              </w:rPr>
            </w:pPr>
            <w:r w:rsidRPr="00BB65FA">
              <w:rPr>
                <w:rFonts w:ascii="Times New Roman" w:hAnsi="Times New Roman"/>
                <w:bCs/>
                <w:sz w:val="20"/>
                <w:szCs w:val="20"/>
              </w:rPr>
              <w:t xml:space="preserve">Option 2: </w:t>
            </w:r>
            <w:r w:rsidRPr="00BB65FA">
              <w:rPr>
                <w:rFonts w:ascii="Times New Roman" w:hAnsi="Times New Roman"/>
                <w:bCs/>
                <w:sz w:val="20"/>
                <w:szCs w:val="20"/>
                <w:lang w:eastAsia="en-US"/>
              </w:rPr>
              <w:t>The corresponding D2R transmission timing T</w:t>
            </w:r>
            <w:r w:rsidRPr="00BB65FA">
              <w:rPr>
                <w:rFonts w:ascii="Times New Roman" w:hAnsi="Times New Roman"/>
                <w:bCs/>
                <w:sz w:val="20"/>
                <w:szCs w:val="20"/>
                <w:vertAlign w:val="subscript"/>
                <w:lang w:eastAsia="en-US"/>
              </w:rPr>
              <w:t>R2D</w:t>
            </w:r>
            <w:r w:rsidRPr="00BB65FA">
              <w:rPr>
                <w:rFonts w:ascii="Times New Roman" w:hAnsi="Times New Roman"/>
                <w:bCs/>
                <w:sz w:val="20"/>
                <w:szCs w:val="20"/>
                <w:lang w:eastAsia="en-US"/>
              </w:rPr>
              <w:t xml:space="preserve"> following a R2D transmission </w:t>
            </w:r>
            <w:r w:rsidRPr="00BB65FA">
              <w:rPr>
                <w:rFonts w:ascii="Times New Roman" w:hAnsi="Times New Roman"/>
                <w:bCs/>
                <w:sz w:val="20"/>
                <w:szCs w:val="20"/>
              </w:rPr>
              <w:t xml:space="preserve">is determined based on the control information in the R2D transmission, where </w:t>
            </w:r>
            <w:r w:rsidRPr="00BB65FA">
              <w:rPr>
                <w:rFonts w:ascii="Times New Roman" w:hAnsi="Times New Roman"/>
                <w:bCs/>
                <w:sz w:val="20"/>
                <w:szCs w:val="20"/>
                <w:lang w:eastAsia="en-US"/>
              </w:rPr>
              <w:t>T</w:t>
            </w:r>
            <w:r w:rsidRPr="00BB65FA">
              <w:rPr>
                <w:rFonts w:ascii="Times New Roman" w:hAnsi="Times New Roman"/>
                <w:bCs/>
                <w:sz w:val="20"/>
                <w:szCs w:val="20"/>
                <w:vertAlign w:val="subscript"/>
                <w:lang w:eastAsia="en-US"/>
              </w:rPr>
              <w:t xml:space="preserve">R2D </w:t>
            </w:r>
            <w:r w:rsidRPr="00BB65FA">
              <w:rPr>
                <w:rFonts w:ascii="Times New Roman" w:hAnsi="Times New Roman"/>
                <w:bCs/>
                <w:sz w:val="20"/>
                <w:szCs w:val="20"/>
                <w:lang w:eastAsia="en-US"/>
              </w:rPr>
              <w:sym w:font="Symbol" w:char="F0B3"/>
            </w:r>
            <w:r w:rsidRPr="00BB65FA">
              <w:rPr>
                <w:rFonts w:ascii="Times New Roman" w:eastAsia="Microsoft YaHei UI" w:hAnsi="Times New Roman"/>
                <w:bCs/>
                <w:sz w:val="20"/>
                <w:szCs w:val="20"/>
              </w:rPr>
              <w:t xml:space="preserve"> </w:t>
            </w:r>
            <w:r w:rsidRPr="00BB65FA">
              <w:rPr>
                <w:rFonts w:ascii="Times New Roman" w:hAnsi="Times New Roman"/>
                <w:bCs/>
                <w:sz w:val="20"/>
                <w:szCs w:val="20"/>
                <w:lang w:eastAsia="en-US"/>
              </w:rPr>
              <w:t>T</w:t>
            </w:r>
            <w:r w:rsidRPr="00BB65FA">
              <w:rPr>
                <w:rFonts w:ascii="Times New Roman" w:hAnsi="Times New Roman"/>
                <w:bCs/>
                <w:sz w:val="20"/>
                <w:szCs w:val="20"/>
                <w:vertAlign w:val="subscript"/>
                <w:lang w:eastAsia="en-US"/>
              </w:rPr>
              <w:t>R2D_min</w:t>
            </w:r>
          </w:p>
          <w:p w14:paraId="6F8821C7" w14:textId="68D0EC15" w:rsidR="00BB65FA" w:rsidRPr="00BB65FA" w:rsidRDefault="00BB65FA" w:rsidP="001B25F6">
            <w:pPr>
              <w:pStyle w:val="a8"/>
              <w:numPr>
                <w:ilvl w:val="1"/>
                <w:numId w:val="10"/>
              </w:numPr>
              <w:overflowPunct/>
              <w:autoSpaceDE/>
              <w:autoSpaceDN/>
              <w:snapToGrid w:val="0"/>
              <w:spacing w:after="0"/>
              <w:ind w:left="840"/>
              <w:contextualSpacing w:val="0"/>
              <w:jc w:val="both"/>
              <w:rPr>
                <w:rFonts w:ascii="Times New Roman" w:hAnsi="Times New Roman"/>
                <w:bCs/>
                <w:szCs w:val="20"/>
              </w:rPr>
            </w:pPr>
            <w:r w:rsidRPr="00BB65FA">
              <w:rPr>
                <w:rFonts w:ascii="Times New Roman" w:hAnsi="Times New Roman"/>
                <w:bCs/>
                <w:sz w:val="20"/>
                <w:szCs w:val="20"/>
                <w:lang w:eastAsia="zh-CN"/>
              </w:rPr>
              <w:t xml:space="preserve">FFS the maximum value(s) for </w:t>
            </w:r>
            <w:r w:rsidRPr="00BB65FA">
              <w:rPr>
                <w:rFonts w:ascii="Times New Roman" w:hAnsi="Times New Roman"/>
                <w:bCs/>
                <w:sz w:val="20"/>
                <w:szCs w:val="20"/>
                <w:lang w:eastAsia="en-US"/>
              </w:rPr>
              <w:t>T</w:t>
            </w:r>
            <w:r w:rsidRPr="00BB65FA">
              <w:rPr>
                <w:rFonts w:ascii="Times New Roman" w:hAnsi="Times New Roman"/>
                <w:bCs/>
                <w:sz w:val="20"/>
                <w:szCs w:val="20"/>
                <w:vertAlign w:val="subscript"/>
                <w:lang w:eastAsia="en-US"/>
              </w:rPr>
              <w:t>R2D</w:t>
            </w:r>
          </w:p>
        </w:tc>
      </w:tr>
    </w:tbl>
    <w:p w14:paraId="2F63B56B" w14:textId="77777777" w:rsidR="00BB65FA" w:rsidRDefault="00BB65FA" w:rsidP="00811275">
      <w:pPr>
        <w:rPr>
          <w:b/>
          <w:bCs/>
          <w:i/>
          <w:kern w:val="2"/>
          <w:lang w:eastAsia="zh-CN"/>
        </w:rPr>
      </w:pPr>
    </w:p>
    <w:p w14:paraId="6DC4679A" w14:textId="6FE0DDD0" w:rsidR="00BB65FA" w:rsidRDefault="006B32E9" w:rsidP="00811275">
      <w:pPr>
        <w:rPr>
          <w:rFonts w:eastAsiaTheme="minorEastAsia"/>
          <w:lang w:eastAsia="zh-CN"/>
        </w:rPr>
      </w:pPr>
      <w:r w:rsidRPr="006B32E9">
        <w:rPr>
          <w:rFonts w:eastAsiaTheme="minorEastAsia"/>
          <w:lang w:eastAsia="zh-CN"/>
        </w:rPr>
        <w:t xml:space="preserve">Option 1 </w:t>
      </w:r>
      <w:r w:rsidR="00AA6A1C">
        <w:rPr>
          <w:rFonts w:eastAsiaTheme="minorEastAsia"/>
          <w:lang w:eastAsia="zh-CN"/>
        </w:rPr>
        <w:t xml:space="preserve">seems </w:t>
      </w:r>
      <w:r w:rsidRPr="006B32E9">
        <w:rPr>
          <w:rFonts w:eastAsiaTheme="minorEastAsia"/>
          <w:lang w:eastAsia="zh-CN"/>
        </w:rPr>
        <w:t>allow the A-IoT devices to choose the time to response to Reader as long as the time is within the range [</w:t>
      </w:r>
      <w:r w:rsidRPr="006B32E9">
        <w:rPr>
          <w:bCs/>
        </w:rPr>
        <w:t>T</w:t>
      </w:r>
      <w:r w:rsidRPr="006B32E9">
        <w:rPr>
          <w:bCs/>
          <w:vertAlign w:val="subscript"/>
        </w:rPr>
        <w:t>R2D_min</w:t>
      </w:r>
      <w:r w:rsidRPr="006B32E9">
        <w:rPr>
          <w:bCs/>
        </w:rPr>
        <w:t>, T</w:t>
      </w:r>
      <w:r w:rsidRPr="006B32E9">
        <w:rPr>
          <w:bCs/>
          <w:vertAlign w:val="subscript"/>
        </w:rPr>
        <w:t>R2D_max</w:t>
      </w:r>
      <w:r w:rsidRPr="006B32E9">
        <w:rPr>
          <w:rFonts w:eastAsiaTheme="minorEastAsia"/>
          <w:lang w:eastAsia="zh-CN"/>
        </w:rPr>
        <w:t>].</w:t>
      </w:r>
      <w:r w:rsidR="00AA6A1C">
        <w:rPr>
          <w:rFonts w:eastAsiaTheme="minorEastAsia" w:hint="eastAsia"/>
          <w:lang w:eastAsia="zh-CN"/>
        </w:rPr>
        <w:t xml:space="preserve"> </w:t>
      </w:r>
      <w:r w:rsidR="00AA6A1C">
        <w:rPr>
          <w:rFonts w:eastAsiaTheme="minorEastAsia"/>
          <w:lang w:eastAsia="zh-CN"/>
        </w:rPr>
        <w:t xml:space="preserve">It is our understanding that once the device receives an R2D transmission, after processing it, the device is expected to send the D2R transmission immediately. The </w:t>
      </w:r>
      <w:r w:rsidR="00AA6A1C" w:rsidRPr="00AA6A1C">
        <w:rPr>
          <w:bCs/>
        </w:rPr>
        <w:t>T</w:t>
      </w:r>
      <w:r w:rsidR="00AA6A1C" w:rsidRPr="00AA6A1C">
        <w:rPr>
          <w:bCs/>
          <w:vertAlign w:val="subscript"/>
        </w:rPr>
        <w:t>R2D_max</w:t>
      </w:r>
      <w:r w:rsidR="00AA6A1C">
        <w:rPr>
          <w:bCs/>
          <w:vertAlign w:val="subscript"/>
        </w:rPr>
        <w:t xml:space="preserve"> </w:t>
      </w:r>
      <w:r w:rsidR="00AA6A1C">
        <w:rPr>
          <w:rFonts w:eastAsiaTheme="minorEastAsia"/>
          <w:lang w:eastAsia="zh-CN"/>
        </w:rPr>
        <w:t>is only used for reader to monitor the corresponding D2R transmission.</w:t>
      </w:r>
    </w:p>
    <w:p w14:paraId="39A58A0C" w14:textId="0E28E096" w:rsidR="00AA6A1C" w:rsidRPr="00AA6A1C" w:rsidRDefault="00AA6A1C" w:rsidP="00811275">
      <w:pPr>
        <w:rPr>
          <w:rFonts w:eastAsiaTheme="minorEastAsia"/>
          <w:lang w:eastAsia="zh-CN"/>
        </w:rPr>
      </w:pPr>
      <w:r w:rsidRPr="006E0CF7">
        <w:rPr>
          <w:b/>
          <w:bCs/>
          <w:i/>
          <w:kern w:val="2"/>
          <w:lang w:eastAsia="zh-CN"/>
        </w:rPr>
        <w:t xml:space="preserve">Proposal </w:t>
      </w:r>
      <w:r w:rsidR="008408FD">
        <w:rPr>
          <w:b/>
          <w:bCs/>
          <w:i/>
          <w:kern w:val="2"/>
          <w:lang w:eastAsia="zh-CN"/>
        </w:rPr>
        <w:t>1</w:t>
      </w:r>
      <w:r>
        <w:rPr>
          <w:b/>
          <w:bCs/>
          <w:i/>
          <w:kern w:val="2"/>
          <w:lang w:eastAsia="zh-CN"/>
        </w:rPr>
        <w:t>1</w:t>
      </w:r>
      <w:r w:rsidRPr="006E0CF7">
        <w:rPr>
          <w:b/>
          <w:bCs/>
          <w:i/>
          <w:kern w:val="2"/>
          <w:lang w:eastAsia="zh-CN"/>
        </w:rPr>
        <w:t xml:space="preserve">: </w:t>
      </w:r>
      <w:r>
        <w:rPr>
          <w:b/>
          <w:bCs/>
          <w:i/>
          <w:kern w:val="2"/>
          <w:lang w:eastAsia="zh-CN"/>
        </w:rPr>
        <w:t>Clarify</w:t>
      </w:r>
      <w:r w:rsidRPr="00AA6A1C">
        <w:rPr>
          <w:b/>
          <w:bCs/>
          <w:i/>
          <w:kern w:val="2"/>
          <w:lang w:eastAsia="zh-CN"/>
        </w:rPr>
        <w:t xml:space="preserve"> </w:t>
      </w:r>
      <w:r w:rsidRPr="00AA6A1C">
        <w:rPr>
          <w:b/>
          <w:i/>
          <w:iCs/>
        </w:rPr>
        <w:t>T</w:t>
      </w:r>
      <w:r w:rsidRPr="00AA6A1C">
        <w:rPr>
          <w:b/>
          <w:i/>
          <w:iCs/>
          <w:vertAlign w:val="subscript"/>
        </w:rPr>
        <w:t>R2D_max</w:t>
      </w:r>
      <w:r w:rsidRPr="00AA6A1C">
        <w:rPr>
          <w:b/>
          <w:bCs/>
          <w:i/>
          <w:kern w:val="2"/>
          <w:lang w:eastAsia="zh-CN"/>
        </w:rPr>
        <w:t xml:space="preserve"> is only used for reader to monitor the corresponding D2R transmission, and the device is expected to response to reader immediately after it receives and finishes processing an R2D transmission.</w:t>
      </w:r>
    </w:p>
    <w:p w14:paraId="5EBA5CF0" w14:textId="494D9C8D" w:rsidR="00BB65FA" w:rsidRDefault="00B33F5B" w:rsidP="00811275">
      <w:pPr>
        <w:rPr>
          <w:rFonts w:eastAsiaTheme="minorEastAsia"/>
          <w:lang w:eastAsia="zh-CN"/>
        </w:rPr>
      </w:pPr>
      <w:r>
        <w:rPr>
          <w:rFonts w:eastAsiaTheme="minorEastAsia"/>
          <w:lang w:eastAsia="zh-CN"/>
        </w:rPr>
        <w:t>In addition to</w:t>
      </w:r>
      <w:r w:rsidR="00AA6A1C">
        <w:rPr>
          <w:rFonts w:eastAsiaTheme="minorEastAsia"/>
          <w:lang w:eastAsia="zh-CN"/>
        </w:rPr>
        <w:t xml:space="preserve"> </w:t>
      </w:r>
      <w:r w:rsidR="00AA6A1C" w:rsidRPr="00AA6A1C">
        <w:rPr>
          <w:bCs/>
        </w:rPr>
        <w:t>T</w:t>
      </w:r>
      <w:r w:rsidR="00AA6A1C" w:rsidRPr="00AA6A1C">
        <w:rPr>
          <w:bCs/>
          <w:vertAlign w:val="subscript"/>
        </w:rPr>
        <w:t>R2D_max</w:t>
      </w:r>
      <w:r w:rsidR="00AA6A1C">
        <w:rPr>
          <w:rFonts w:eastAsiaTheme="minorEastAsia"/>
          <w:lang w:eastAsia="zh-CN"/>
        </w:rPr>
        <w:t xml:space="preserve">, </w:t>
      </w:r>
      <w:r w:rsidR="00AA6A1C" w:rsidRPr="00AA6A1C">
        <w:rPr>
          <w:bCs/>
        </w:rPr>
        <w:t>T</w:t>
      </w:r>
      <w:r w:rsidR="00AA6A1C">
        <w:rPr>
          <w:bCs/>
          <w:vertAlign w:val="subscript"/>
        </w:rPr>
        <w:t>D</w:t>
      </w:r>
      <w:r w:rsidR="00AA6A1C" w:rsidRPr="00AA6A1C">
        <w:rPr>
          <w:bCs/>
          <w:vertAlign w:val="subscript"/>
        </w:rPr>
        <w:t>2</w:t>
      </w:r>
      <w:r w:rsidR="00AA6A1C">
        <w:rPr>
          <w:bCs/>
          <w:vertAlign w:val="subscript"/>
        </w:rPr>
        <w:t>R</w:t>
      </w:r>
      <w:r w:rsidR="00AA6A1C" w:rsidRPr="00AA6A1C">
        <w:rPr>
          <w:bCs/>
          <w:vertAlign w:val="subscript"/>
        </w:rPr>
        <w:t>_max</w:t>
      </w:r>
      <w:r w:rsidR="00AA6A1C">
        <w:rPr>
          <w:rFonts w:eastAsiaTheme="minorEastAsia"/>
          <w:lang w:eastAsia="zh-CN"/>
        </w:rPr>
        <w:t xml:space="preserve"> </w:t>
      </w:r>
      <w:r w:rsidRPr="00B33F5B">
        <w:rPr>
          <w:rFonts w:eastAsiaTheme="minorEastAsia"/>
          <w:lang w:eastAsia="zh-CN"/>
        </w:rPr>
        <w:t>defined as the maximum time between a D2R transmission and the corresponding R2D transmission that follows it, was also discussed in the last meeting, but no consensus was reached.</w:t>
      </w:r>
      <w:r>
        <w:rPr>
          <w:rFonts w:eastAsiaTheme="minorEastAsia"/>
          <w:lang w:eastAsia="zh-CN"/>
        </w:rPr>
        <w:t xml:space="preserve"> </w:t>
      </w:r>
    </w:p>
    <w:p w14:paraId="409F58A8" w14:textId="63DB9EC5" w:rsidR="00B33F5B" w:rsidRPr="00BB65FA" w:rsidRDefault="00B33F5B" w:rsidP="00811275">
      <w:pPr>
        <w:rPr>
          <w:b/>
          <w:bCs/>
          <w:i/>
          <w:kern w:val="2"/>
          <w:lang w:eastAsia="zh-CN"/>
        </w:rPr>
      </w:pPr>
      <w:r>
        <w:rPr>
          <w:rFonts w:eastAsiaTheme="minorEastAsia" w:hint="eastAsia"/>
          <w:lang w:eastAsia="zh-CN"/>
        </w:rPr>
        <w:t>F</w:t>
      </w:r>
      <w:r>
        <w:rPr>
          <w:rFonts w:eastAsiaTheme="minorEastAsia"/>
          <w:lang w:eastAsia="zh-CN"/>
        </w:rPr>
        <w:t xml:space="preserve">rom our </w:t>
      </w:r>
      <w:r w:rsidR="009925BE">
        <w:rPr>
          <w:rFonts w:eastAsiaTheme="minorEastAsia"/>
          <w:lang w:eastAsia="zh-CN"/>
        </w:rPr>
        <w:t>point of view</w:t>
      </w:r>
      <w:r>
        <w:rPr>
          <w:rFonts w:eastAsiaTheme="minorEastAsia"/>
          <w:lang w:eastAsia="zh-CN"/>
        </w:rPr>
        <w:t xml:space="preserve">, </w:t>
      </w:r>
      <w:r w:rsidRPr="00AA6A1C">
        <w:rPr>
          <w:bCs/>
        </w:rPr>
        <w:t>T</w:t>
      </w:r>
      <w:r>
        <w:rPr>
          <w:bCs/>
          <w:vertAlign w:val="subscript"/>
        </w:rPr>
        <w:t>D</w:t>
      </w:r>
      <w:r w:rsidRPr="00AA6A1C">
        <w:rPr>
          <w:bCs/>
          <w:vertAlign w:val="subscript"/>
        </w:rPr>
        <w:t>2</w:t>
      </w:r>
      <w:r>
        <w:rPr>
          <w:bCs/>
          <w:vertAlign w:val="subscript"/>
        </w:rPr>
        <w:t>R</w:t>
      </w:r>
      <w:r w:rsidRPr="00AA6A1C">
        <w:rPr>
          <w:bCs/>
          <w:vertAlign w:val="subscript"/>
        </w:rPr>
        <w:t>_max</w:t>
      </w:r>
      <w:r>
        <w:rPr>
          <w:rFonts w:eastAsiaTheme="minorEastAsia"/>
          <w:lang w:eastAsia="zh-CN"/>
        </w:rPr>
        <w:t xml:space="preserve"> is also necessary </w:t>
      </w:r>
      <w:r w:rsidR="009925BE">
        <w:rPr>
          <w:rFonts w:eastAsiaTheme="minorEastAsia"/>
          <w:lang w:eastAsia="zh-CN"/>
        </w:rPr>
        <w:t>as</w:t>
      </w:r>
      <w:r w:rsidR="009925BE" w:rsidRPr="009925BE">
        <w:rPr>
          <w:rFonts w:eastAsiaTheme="minorEastAsia"/>
          <w:lang w:eastAsia="zh-CN"/>
        </w:rPr>
        <w:t xml:space="preserve"> it allows the device to know that there will be no other </w:t>
      </w:r>
      <w:r w:rsidR="009925BE">
        <w:rPr>
          <w:rFonts w:eastAsiaTheme="minorEastAsia"/>
          <w:lang w:eastAsia="zh-CN"/>
        </w:rPr>
        <w:t xml:space="preserve">subsequent </w:t>
      </w:r>
      <w:r w:rsidR="009925BE" w:rsidRPr="009925BE">
        <w:rPr>
          <w:rFonts w:eastAsiaTheme="minorEastAsia"/>
          <w:lang w:eastAsia="zh-CN"/>
        </w:rPr>
        <w:t>R2D</w:t>
      </w:r>
      <w:r w:rsidR="009925BE">
        <w:rPr>
          <w:rFonts w:eastAsiaTheme="minorEastAsia"/>
          <w:lang w:eastAsia="zh-CN"/>
        </w:rPr>
        <w:t>/D2R</w:t>
      </w:r>
      <w:r w:rsidR="009925BE" w:rsidRPr="009925BE">
        <w:rPr>
          <w:rFonts w:eastAsiaTheme="minorEastAsia"/>
          <w:lang w:eastAsia="zh-CN"/>
        </w:rPr>
        <w:t xml:space="preserve"> transmissions and </w:t>
      </w:r>
      <w:r w:rsidR="009925BE">
        <w:rPr>
          <w:rFonts w:eastAsiaTheme="minorEastAsia"/>
          <w:lang w:eastAsia="zh-CN"/>
        </w:rPr>
        <w:t xml:space="preserve">can </w:t>
      </w:r>
      <w:r w:rsidR="009925BE" w:rsidRPr="009925BE">
        <w:rPr>
          <w:rFonts w:eastAsiaTheme="minorEastAsia"/>
          <w:lang w:eastAsia="zh-CN"/>
        </w:rPr>
        <w:t>quickly enter the sleep</w:t>
      </w:r>
      <w:r w:rsidR="009925BE">
        <w:rPr>
          <w:rFonts w:eastAsiaTheme="minorEastAsia"/>
          <w:lang w:eastAsia="zh-CN"/>
        </w:rPr>
        <w:t>/charging</w:t>
      </w:r>
      <w:r w:rsidR="009925BE" w:rsidRPr="009925BE">
        <w:rPr>
          <w:rFonts w:eastAsiaTheme="minorEastAsia"/>
          <w:lang w:eastAsia="zh-CN"/>
        </w:rPr>
        <w:t xml:space="preserve"> state.</w:t>
      </w:r>
    </w:p>
    <w:p w14:paraId="6658C9C3" w14:textId="0B6DF025" w:rsidR="009925BE" w:rsidRPr="009925BE" w:rsidRDefault="009925BE" w:rsidP="009925BE">
      <w:pPr>
        <w:rPr>
          <w:b/>
          <w:bCs/>
          <w:i/>
          <w:kern w:val="2"/>
          <w:lang w:eastAsia="zh-CN"/>
        </w:rPr>
      </w:pPr>
      <w:r>
        <w:rPr>
          <w:b/>
          <w:bCs/>
          <w:i/>
          <w:kern w:val="2"/>
          <w:lang w:eastAsia="zh-CN"/>
        </w:rPr>
        <w:t>Proposal</w:t>
      </w:r>
      <w:r w:rsidRPr="006E0CF7">
        <w:rPr>
          <w:b/>
          <w:bCs/>
          <w:i/>
          <w:kern w:val="2"/>
          <w:lang w:eastAsia="zh-CN"/>
        </w:rPr>
        <w:t xml:space="preserve"> </w:t>
      </w:r>
      <w:r w:rsidR="008408FD">
        <w:rPr>
          <w:b/>
          <w:bCs/>
          <w:i/>
          <w:kern w:val="2"/>
          <w:lang w:eastAsia="zh-CN"/>
        </w:rPr>
        <w:t>1</w:t>
      </w:r>
      <w:r>
        <w:rPr>
          <w:b/>
          <w:bCs/>
          <w:i/>
          <w:kern w:val="2"/>
          <w:lang w:eastAsia="zh-CN"/>
        </w:rPr>
        <w:t>2</w:t>
      </w:r>
      <w:r w:rsidRPr="006E0CF7">
        <w:rPr>
          <w:b/>
          <w:bCs/>
          <w:i/>
          <w:kern w:val="2"/>
          <w:lang w:eastAsia="zh-CN"/>
        </w:rPr>
        <w:t xml:space="preserve">: </w:t>
      </w:r>
      <w:r>
        <w:rPr>
          <w:b/>
          <w:bCs/>
          <w:i/>
          <w:kern w:val="2"/>
          <w:lang w:eastAsia="zh-CN"/>
        </w:rPr>
        <w:t>RAN1 also define</w:t>
      </w:r>
      <w:r w:rsidRPr="009925BE">
        <w:rPr>
          <w:b/>
          <w:bCs/>
          <w:i/>
          <w:kern w:val="2"/>
          <w:lang w:eastAsia="zh-CN"/>
        </w:rPr>
        <w:t xml:space="preserve"> </w:t>
      </w:r>
      <w:r w:rsidR="00086EA3" w:rsidRPr="00AA6A1C">
        <w:rPr>
          <w:b/>
          <w:i/>
          <w:iCs/>
        </w:rPr>
        <w:t>T</w:t>
      </w:r>
      <w:r w:rsidR="00086EA3">
        <w:rPr>
          <w:b/>
          <w:i/>
          <w:iCs/>
          <w:vertAlign w:val="subscript"/>
        </w:rPr>
        <w:t>D</w:t>
      </w:r>
      <w:r w:rsidR="00086EA3" w:rsidRPr="00AA6A1C">
        <w:rPr>
          <w:b/>
          <w:i/>
          <w:iCs/>
          <w:vertAlign w:val="subscript"/>
        </w:rPr>
        <w:t>2</w:t>
      </w:r>
      <w:r w:rsidR="00086EA3">
        <w:rPr>
          <w:b/>
          <w:i/>
          <w:iCs/>
          <w:vertAlign w:val="subscript"/>
        </w:rPr>
        <w:t>R</w:t>
      </w:r>
      <w:r w:rsidR="00086EA3" w:rsidRPr="00AA6A1C">
        <w:rPr>
          <w:b/>
          <w:i/>
          <w:iCs/>
          <w:vertAlign w:val="subscript"/>
        </w:rPr>
        <w:t>_max</w:t>
      </w:r>
      <w:r w:rsidRPr="009925BE">
        <w:rPr>
          <w:b/>
          <w:bCs/>
          <w:i/>
          <w:kern w:val="2"/>
          <w:lang w:eastAsia="zh-CN"/>
        </w:rPr>
        <w:t xml:space="preserve"> </w:t>
      </w:r>
      <w:r>
        <w:rPr>
          <w:b/>
          <w:bCs/>
          <w:i/>
          <w:kern w:val="2"/>
          <w:lang w:eastAsia="zh-CN"/>
        </w:rPr>
        <w:t>which</w:t>
      </w:r>
      <w:r w:rsidRPr="009925BE">
        <w:rPr>
          <w:b/>
          <w:bCs/>
          <w:i/>
          <w:kern w:val="2"/>
          <w:lang w:eastAsia="zh-CN"/>
        </w:rPr>
        <w:t xml:space="preserve"> allows the device to know that there will be no other subsequent R2D/D2R transmissions and can quickly enter the sleep/charging state.</w:t>
      </w:r>
    </w:p>
    <w:p w14:paraId="06C524B4" w14:textId="77777777" w:rsidR="00D46841" w:rsidRPr="009925BE" w:rsidRDefault="00D46841" w:rsidP="00811275">
      <w:pPr>
        <w:rPr>
          <w:b/>
          <w:bCs/>
          <w:i/>
          <w:kern w:val="2"/>
          <w:lang w:eastAsia="zh-CN"/>
        </w:rPr>
      </w:pPr>
    </w:p>
    <w:p w14:paraId="3C8BAD7F" w14:textId="416ECF64" w:rsidR="00403F84" w:rsidRDefault="00CF2488" w:rsidP="00403F84">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522D31B3" w14:textId="01F2991B" w:rsidR="00403F84" w:rsidRPr="00403F84" w:rsidRDefault="00403F84" w:rsidP="00403F84">
      <w:pPr>
        <w:spacing w:before="120" w:line="276" w:lineRule="auto"/>
        <w:rPr>
          <w:lang w:eastAsia="zh-CN"/>
        </w:rPr>
      </w:pPr>
      <w:r w:rsidRPr="00CF2488">
        <w:rPr>
          <w:lang w:eastAsia="zh-CN"/>
        </w:rPr>
        <w:t xml:space="preserve">In this contribution, </w:t>
      </w:r>
      <w:r w:rsidRPr="00261B1B">
        <w:rPr>
          <w:lang w:eastAsia="zh-CN"/>
        </w:rPr>
        <w:t>we provide our views on the frame structure and timing aspects for the Ambient IoT system</w:t>
      </w:r>
      <w:r w:rsidRPr="00CF2488">
        <w:rPr>
          <w:lang w:eastAsia="zh-CN"/>
        </w:rPr>
        <w:t>. The following observations</w:t>
      </w:r>
      <w:r>
        <w:rPr>
          <w:lang w:eastAsia="zh-CN"/>
        </w:rPr>
        <w:t xml:space="preserve"> and proposals</w:t>
      </w:r>
      <w:r w:rsidRPr="00CF2488">
        <w:rPr>
          <w:lang w:eastAsia="zh-CN"/>
        </w:rPr>
        <w:t xml:space="preserve"> are given:</w:t>
      </w:r>
    </w:p>
    <w:p w14:paraId="764F9A0E" w14:textId="7FEA6FA1" w:rsidR="008408FD" w:rsidRDefault="008408FD" w:rsidP="008408FD">
      <w:pPr>
        <w:spacing w:line="276" w:lineRule="auto"/>
        <w:rPr>
          <w:b/>
          <w:bCs/>
          <w:i/>
          <w:kern w:val="2"/>
          <w:lang w:eastAsia="zh-CN"/>
        </w:rPr>
      </w:pPr>
      <w:r w:rsidRPr="00193FF8">
        <w:rPr>
          <w:b/>
          <w:bCs/>
          <w:i/>
          <w:kern w:val="2"/>
          <w:lang w:eastAsia="zh-CN"/>
        </w:rPr>
        <w:t xml:space="preserve">Proposal 1: RAN1 study the R2D transmission without </w:t>
      </w:r>
      <w:proofErr w:type="spellStart"/>
      <w:r w:rsidRPr="00193FF8">
        <w:rPr>
          <w:b/>
          <w:bCs/>
          <w:i/>
          <w:kern w:val="2"/>
          <w:lang w:eastAsia="zh-CN"/>
        </w:rPr>
        <w:t>midamble</w:t>
      </w:r>
      <w:proofErr w:type="spellEnd"/>
      <w:r w:rsidRPr="00193FF8">
        <w:rPr>
          <w:b/>
          <w:bCs/>
          <w:i/>
          <w:kern w:val="2"/>
          <w:lang w:eastAsia="zh-CN"/>
        </w:rPr>
        <w:t xml:space="preserve"> as the baseline.  </w:t>
      </w:r>
    </w:p>
    <w:p w14:paraId="3B765353" w14:textId="4F7372F2" w:rsidR="008408FD" w:rsidRPr="00CA59BE" w:rsidRDefault="008408FD" w:rsidP="008408FD">
      <w:pPr>
        <w:spacing w:line="276" w:lineRule="auto"/>
        <w:rPr>
          <w:lang w:eastAsia="zh-CN"/>
        </w:rPr>
      </w:pPr>
      <w:r w:rsidRPr="00193FF8">
        <w:rPr>
          <w:b/>
          <w:bCs/>
          <w:i/>
          <w:kern w:val="2"/>
          <w:lang w:eastAsia="zh-CN"/>
        </w:rPr>
        <w:t xml:space="preserve">Proposal </w:t>
      </w:r>
      <w:r>
        <w:rPr>
          <w:b/>
          <w:bCs/>
          <w:i/>
          <w:kern w:val="2"/>
          <w:lang w:eastAsia="zh-CN"/>
        </w:rPr>
        <w:t>2</w:t>
      </w:r>
      <w:r w:rsidRPr="00193FF8">
        <w:rPr>
          <w:b/>
          <w:bCs/>
          <w:i/>
          <w:kern w:val="2"/>
          <w:lang w:eastAsia="zh-CN"/>
        </w:rPr>
        <w:t xml:space="preserve">: </w:t>
      </w:r>
      <w:r>
        <w:rPr>
          <w:b/>
          <w:bCs/>
          <w:i/>
          <w:kern w:val="2"/>
          <w:lang w:eastAsia="zh-CN"/>
        </w:rPr>
        <w:t>Based on R2D control information to determine or derive the end of both PRDCH and corresponding PDRCH transmission.</w:t>
      </w:r>
      <w:r w:rsidRPr="00193FF8">
        <w:rPr>
          <w:b/>
          <w:bCs/>
          <w:i/>
          <w:kern w:val="2"/>
          <w:lang w:eastAsia="zh-CN"/>
        </w:rPr>
        <w:t xml:space="preserve"> </w:t>
      </w:r>
    </w:p>
    <w:p w14:paraId="2B0AC198" w14:textId="711AE8E9" w:rsidR="008408FD" w:rsidRPr="00CA59BE" w:rsidRDefault="008408FD" w:rsidP="008408FD">
      <w:pPr>
        <w:spacing w:line="276" w:lineRule="auto"/>
        <w:rPr>
          <w:lang w:eastAsia="zh-CN"/>
        </w:rPr>
      </w:pPr>
      <w:r w:rsidRPr="00193FF8">
        <w:rPr>
          <w:b/>
          <w:bCs/>
          <w:i/>
          <w:kern w:val="2"/>
          <w:lang w:eastAsia="zh-CN"/>
        </w:rPr>
        <w:t xml:space="preserve">Proposal </w:t>
      </w:r>
      <w:r>
        <w:rPr>
          <w:b/>
          <w:bCs/>
          <w:i/>
          <w:kern w:val="2"/>
          <w:lang w:eastAsia="zh-CN"/>
        </w:rPr>
        <w:t>3</w:t>
      </w:r>
      <w:r w:rsidRPr="00193FF8">
        <w:rPr>
          <w:b/>
          <w:bCs/>
          <w:i/>
          <w:kern w:val="2"/>
          <w:lang w:eastAsia="zh-CN"/>
        </w:rPr>
        <w:t xml:space="preserve">: </w:t>
      </w:r>
      <w:r>
        <w:rPr>
          <w:b/>
          <w:bCs/>
          <w:i/>
          <w:kern w:val="2"/>
          <w:lang w:eastAsia="zh-CN"/>
        </w:rPr>
        <w:t xml:space="preserve">RAN1 study the necessity and benefit of D2R </w:t>
      </w:r>
      <w:proofErr w:type="spellStart"/>
      <w:r>
        <w:rPr>
          <w:b/>
          <w:bCs/>
          <w:i/>
          <w:kern w:val="2"/>
          <w:lang w:eastAsia="zh-CN"/>
        </w:rPr>
        <w:t>midamble</w:t>
      </w:r>
      <w:proofErr w:type="spellEnd"/>
      <w:r>
        <w:rPr>
          <w:b/>
          <w:bCs/>
          <w:i/>
          <w:kern w:val="2"/>
          <w:lang w:eastAsia="zh-CN"/>
        </w:rPr>
        <w:t xml:space="preserve"> only when TBS is large and FEC coding is adopted.</w:t>
      </w:r>
      <w:r w:rsidRPr="00193FF8">
        <w:rPr>
          <w:b/>
          <w:bCs/>
          <w:i/>
          <w:kern w:val="2"/>
          <w:lang w:eastAsia="zh-CN"/>
        </w:rPr>
        <w:t xml:space="preserve"> </w:t>
      </w:r>
    </w:p>
    <w:p w14:paraId="1D97D46F" w14:textId="77777777" w:rsidR="008408FD" w:rsidRDefault="008408FD" w:rsidP="008408FD">
      <w:pPr>
        <w:spacing w:line="276" w:lineRule="auto"/>
        <w:rPr>
          <w:b/>
          <w:bCs/>
          <w:i/>
          <w:kern w:val="2"/>
          <w:lang w:eastAsia="zh-CN"/>
        </w:rPr>
      </w:pPr>
      <w:r w:rsidRPr="006E0CF7">
        <w:rPr>
          <w:b/>
          <w:bCs/>
          <w:i/>
          <w:kern w:val="2"/>
          <w:lang w:eastAsia="zh-CN"/>
        </w:rPr>
        <w:t xml:space="preserve">Proposal </w:t>
      </w:r>
      <w:r>
        <w:rPr>
          <w:b/>
          <w:bCs/>
          <w:i/>
          <w:kern w:val="2"/>
          <w:lang w:eastAsia="zh-CN"/>
        </w:rPr>
        <w:t>4</w:t>
      </w:r>
      <w:r w:rsidRPr="006E0CF7">
        <w:rPr>
          <w:b/>
          <w:bCs/>
          <w:i/>
          <w:kern w:val="2"/>
          <w:lang w:eastAsia="zh-CN"/>
        </w:rPr>
        <w:t xml:space="preserve">: </w:t>
      </w:r>
      <w:r>
        <w:rPr>
          <w:b/>
          <w:bCs/>
          <w:i/>
          <w:kern w:val="2"/>
          <w:lang w:eastAsia="zh-CN"/>
        </w:rPr>
        <w:t>Study the following working mechanisms for A-IoT devices</w:t>
      </w:r>
      <w:r w:rsidRPr="002715E7">
        <w:rPr>
          <w:b/>
          <w:bCs/>
          <w:i/>
          <w:kern w:val="2"/>
          <w:lang w:eastAsia="zh-CN"/>
        </w:rPr>
        <w:t>.</w:t>
      </w:r>
    </w:p>
    <w:p w14:paraId="64BD7286" w14:textId="77777777" w:rsidR="008408FD" w:rsidRPr="0029737D" w:rsidRDefault="008408FD" w:rsidP="001B25F6">
      <w:pPr>
        <w:pStyle w:val="a8"/>
        <w:numPr>
          <w:ilvl w:val="0"/>
          <w:numId w:val="11"/>
        </w:numPr>
        <w:rPr>
          <w:rFonts w:ascii="Times New Roman" w:hAnsi="Times New Roman" w:cs="Times New Roman"/>
          <w:b/>
          <w:bCs/>
          <w:i/>
          <w:sz w:val="22"/>
          <w:lang w:eastAsia="zh-CN"/>
        </w:rPr>
      </w:pPr>
      <w:r w:rsidRPr="0029737D">
        <w:rPr>
          <w:rFonts w:ascii="Times New Roman" w:hAnsi="Times New Roman" w:cs="Times New Roman"/>
          <w:b/>
          <w:bCs/>
          <w:i/>
          <w:sz w:val="22"/>
          <w:lang w:eastAsia="zh-CN"/>
        </w:rPr>
        <w:t>Option 1: A-IoT device wakes up only when RF incident power &gt; activation threshold and does not need to sleep.</w:t>
      </w:r>
    </w:p>
    <w:p w14:paraId="52DF7477" w14:textId="77777777" w:rsidR="008408FD" w:rsidRPr="0029737D" w:rsidRDefault="008408FD" w:rsidP="001B25F6">
      <w:pPr>
        <w:pStyle w:val="a8"/>
        <w:numPr>
          <w:ilvl w:val="0"/>
          <w:numId w:val="11"/>
        </w:numPr>
        <w:rPr>
          <w:rFonts w:ascii="Times New Roman" w:hAnsi="Times New Roman" w:cs="Times New Roman"/>
          <w:b/>
          <w:bCs/>
          <w:i/>
          <w:sz w:val="22"/>
          <w:lang w:eastAsia="zh-CN"/>
        </w:rPr>
      </w:pPr>
      <w:r w:rsidRPr="0029737D">
        <w:rPr>
          <w:rFonts w:ascii="Times New Roman" w:hAnsi="Times New Roman" w:cs="Times New Roman"/>
          <w:b/>
          <w:bCs/>
          <w:i/>
          <w:sz w:val="22"/>
          <w:lang w:eastAsia="zh-CN"/>
        </w:rPr>
        <w:t>Option 2: A-IoT device wakes up only when RF incident power &gt; activation threshold and sleeps only when fully discharged.</w:t>
      </w:r>
    </w:p>
    <w:p w14:paraId="6183E7BF" w14:textId="77777777" w:rsidR="008408FD" w:rsidRPr="0024695E" w:rsidRDefault="008408FD" w:rsidP="001B25F6">
      <w:pPr>
        <w:pStyle w:val="a8"/>
        <w:numPr>
          <w:ilvl w:val="0"/>
          <w:numId w:val="11"/>
        </w:numPr>
        <w:rPr>
          <w:rFonts w:ascii="Times New Roman" w:hAnsi="Times New Roman" w:cs="Times New Roman"/>
          <w:b/>
          <w:bCs/>
          <w:i/>
          <w:sz w:val="22"/>
          <w:lang w:eastAsia="zh-CN"/>
        </w:rPr>
      </w:pPr>
      <w:r w:rsidRPr="0029737D">
        <w:rPr>
          <w:rFonts w:ascii="Times New Roman" w:eastAsia="宋体" w:hAnsi="Times New Roman" w:cs="Times New Roman"/>
          <w:b/>
          <w:bCs/>
          <w:i/>
          <w:sz w:val="22"/>
          <w:lang w:eastAsia="zh-CN"/>
        </w:rPr>
        <w:t xml:space="preserve">Option </w:t>
      </w:r>
      <w:r w:rsidRPr="0029737D">
        <w:rPr>
          <w:rFonts w:ascii="Times New Roman" w:hAnsi="Times New Roman" w:cs="Times New Roman"/>
          <w:b/>
          <w:bCs/>
          <w:i/>
          <w:sz w:val="22"/>
          <w:lang w:eastAsia="zh-CN"/>
        </w:rPr>
        <w:t>3</w:t>
      </w:r>
      <w:r w:rsidRPr="0029737D">
        <w:rPr>
          <w:rFonts w:ascii="Times New Roman" w:eastAsia="宋体" w:hAnsi="Times New Roman" w:cs="Times New Roman"/>
          <w:b/>
          <w:bCs/>
          <w:i/>
          <w:sz w:val="22"/>
          <w:lang w:eastAsia="zh-CN"/>
        </w:rPr>
        <w:t>: Reader</w:t>
      </w:r>
      <w:r w:rsidRPr="0029737D">
        <w:rPr>
          <w:rFonts w:ascii="Times New Roman" w:hAnsi="Times New Roman" w:cs="Times New Roman"/>
          <w:b/>
          <w:bCs/>
          <w:i/>
          <w:sz w:val="22"/>
          <w:lang w:eastAsia="zh-CN"/>
        </w:rPr>
        <w:t xml:space="preserve"> configures the </w:t>
      </w:r>
      <w:r w:rsidRPr="0029737D">
        <w:rPr>
          <w:rFonts w:ascii="Times New Roman" w:eastAsia="宋体" w:hAnsi="Times New Roman" w:cs="Times New Roman"/>
          <w:b/>
          <w:bCs/>
          <w:i/>
          <w:sz w:val="22"/>
          <w:lang w:eastAsia="zh-CN"/>
        </w:rPr>
        <w:t xml:space="preserve">A-IoT device </w:t>
      </w:r>
      <w:r w:rsidRPr="0029737D">
        <w:rPr>
          <w:rFonts w:ascii="Times New Roman" w:hAnsi="Times New Roman" w:cs="Times New Roman"/>
          <w:b/>
          <w:bCs/>
          <w:i/>
          <w:sz w:val="22"/>
          <w:lang w:eastAsia="zh-CN"/>
        </w:rPr>
        <w:t>duty-cycled to wake up and sleep.</w:t>
      </w:r>
    </w:p>
    <w:p w14:paraId="1C5E8785" w14:textId="77777777" w:rsidR="008408FD" w:rsidRDefault="008408FD" w:rsidP="008408FD">
      <w:pPr>
        <w:rPr>
          <w:b/>
          <w:bCs/>
          <w:i/>
          <w:kern w:val="2"/>
          <w:lang w:eastAsia="zh-CN"/>
        </w:rPr>
      </w:pPr>
      <w:r w:rsidRPr="00196471">
        <w:rPr>
          <w:b/>
          <w:bCs/>
          <w:i/>
          <w:kern w:val="2"/>
          <w:lang w:eastAsia="zh-CN"/>
        </w:rPr>
        <w:t>Observation</w:t>
      </w:r>
      <w:r>
        <w:rPr>
          <w:b/>
          <w:bCs/>
          <w:i/>
          <w:kern w:val="2"/>
          <w:lang w:eastAsia="zh-CN"/>
        </w:rPr>
        <w:t xml:space="preserve"> 1</w:t>
      </w:r>
      <w:r w:rsidRPr="006E0CF7">
        <w:rPr>
          <w:b/>
          <w:bCs/>
          <w:i/>
          <w:kern w:val="2"/>
          <w:lang w:eastAsia="zh-CN"/>
        </w:rPr>
        <w:t>:</w:t>
      </w:r>
      <w:r>
        <w:rPr>
          <w:b/>
          <w:bCs/>
          <w:i/>
          <w:kern w:val="2"/>
          <w:lang w:eastAsia="zh-CN"/>
        </w:rPr>
        <w:t xml:space="preserve"> Option 1 is suitable for</w:t>
      </w:r>
      <w:r w:rsidRPr="006E0CF7">
        <w:rPr>
          <w:b/>
          <w:bCs/>
          <w:i/>
          <w:kern w:val="2"/>
          <w:lang w:eastAsia="zh-CN"/>
        </w:rPr>
        <w:t xml:space="preserve"> </w:t>
      </w:r>
      <w:r w:rsidRPr="0029737D">
        <w:rPr>
          <w:b/>
          <w:bCs/>
          <w:i/>
          <w:kern w:val="2"/>
          <w:lang w:eastAsia="zh-CN"/>
        </w:rPr>
        <w:t>A-IoT device</w:t>
      </w:r>
      <w:r>
        <w:rPr>
          <w:b/>
          <w:bCs/>
          <w:i/>
          <w:kern w:val="2"/>
          <w:lang w:eastAsia="zh-CN"/>
        </w:rPr>
        <w:t>s</w:t>
      </w:r>
      <w:r w:rsidRPr="0029737D">
        <w:rPr>
          <w:b/>
          <w:bCs/>
          <w:i/>
          <w:kern w:val="2"/>
          <w:lang w:eastAsia="zh-CN"/>
        </w:rPr>
        <w:t xml:space="preserve"> can maintain the power consumed by the receiving signals and the A-IoT device</w:t>
      </w:r>
      <w:r>
        <w:rPr>
          <w:b/>
          <w:bCs/>
          <w:i/>
          <w:kern w:val="2"/>
          <w:lang w:eastAsia="zh-CN"/>
        </w:rPr>
        <w:t>s</w:t>
      </w:r>
      <w:r w:rsidRPr="0029737D">
        <w:rPr>
          <w:b/>
          <w:bCs/>
          <w:i/>
          <w:kern w:val="2"/>
          <w:lang w:eastAsia="zh-CN"/>
        </w:rPr>
        <w:t xml:space="preserve"> </w:t>
      </w:r>
      <w:r>
        <w:rPr>
          <w:b/>
          <w:bCs/>
          <w:i/>
          <w:kern w:val="2"/>
          <w:lang w:eastAsia="zh-CN"/>
        </w:rPr>
        <w:t xml:space="preserve">have </w:t>
      </w:r>
      <w:r w:rsidRPr="0029737D">
        <w:rPr>
          <w:b/>
          <w:bCs/>
          <w:i/>
          <w:kern w:val="2"/>
          <w:lang w:eastAsia="zh-CN"/>
        </w:rPr>
        <w:t>other energy harvesting methods besides RF energy harvesting</w:t>
      </w:r>
      <w:r>
        <w:rPr>
          <w:b/>
          <w:bCs/>
          <w:i/>
          <w:kern w:val="2"/>
          <w:lang w:eastAsia="zh-CN"/>
        </w:rPr>
        <w:t>.</w:t>
      </w:r>
    </w:p>
    <w:p w14:paraId="7181B9D4" w14:textId="77777777" w:rsidR="008408FD" w:rsidRDefault="008408FD" w:rsidP="008408FD">
      <w:pPr>
        <w:rPr>
          <w:b/>
          <w:bCs/>
          <w:i/>
          <w:kern w:val="2"/>
          <w:lang w:eastAsia="zh-CN"/>
        </w:rPr>
      </w:pPr>
      <w:r w:rsidRPr="00196471">
        <w:rPr>
          <w:b/>
          <w:bCs/>
          <w:i/>
          <w:kern w:val="2"/>
          <w:lang w:eastAsia="zh-CN"/>
        </w:rPr>
        <w:lastRenderedPageBreak/>
        <w:t>Observation</w:t>
      </w:r>
      <w:r>
        <w:rPr>
          <w:b/>
          <w:bCs/>
          <w:i/>
          <w:kern w:val="2"/>
          <w:lang w:eastAsia="zh-CN"/>
        </w:rPr>
        <w:t xml:space="preserve"> 2</w:t>
      </w:r>
      <w:r w:rsidRPr="006E0CF7">
        <w:rPr>
          <w:b/>
          <w:bCs/>
          <w:i/>
          <w:kern w:val="2"/>
          <w:lang w:eastAsia="zh-CN"/>
        </w:rPr>
        <w:t>:</w:t>
      </w:r>
      <w:r>
        <w:rPr>
          <w:b/>
          <w:bCs/>
          <w:i/>
          <w:kern w:val="2"/>
          <w:lang w:eastAsia="zh-CN"/>
        </w:rPr>
        <w:t xml:space="preserve"> For option 2, </w:t>
      </w:r>
      <w:r w:rsidRPr="0024695E">
        <w:rPr>
          <w:b/>
          <w:bCs/>
          <w:i/>
          <w:kern w:val="2"/>
          <w:lang w:eastAsia="zh-CN"/>
        </w:rPr>
        <w:t>the</w:t>
      </w:r>
      <w:r>
        <w:rPr>
          <w:b/>
          <w:bCs/>
          <w:i/>
          <w:kern w:val="2"/>
          <w:lang w:eastAsia="zh-CN"/>
        </w:rPr>
        <w:t xml:space="preserve"> A-IoT</w:t>
      </w:r>
      <w:r w:rsidRPr="0024695E">
        <w:rPr>
          <w:b/>
          <w:bCs/>
          <w:i/>
          <w:kern w:val="2"/>
          <w:lang w:eastAsia="zh-CN"/>
        </w:rPr>
        <w:t xml:space="preserve"> device does not maintain the memory and clock and can harvest energy</w:t>
      </w:r>
      <w:r>
        <w:rPr>
          <w:b/>
          <w:bCs/>
          <w:i/>
          <w:kern w:val="2"/>
          <w:lang w:eastAsia="zh-CN"/>
        </w:rPr>
        <w:t xml:space="preserve"> during sleep</w:t>
      </w:r>
      <w:r w:rsidRPr="0024695E">
        <w:rPr>
          <w:b/>
          <w:bCs/>
          <w:i/>
          <w:kern w:val="2"/>
          <w:lang w:eastAsia="zh-CN"/>
        </w:rPr>
        <w:t>. It is simple mechanism for devices but uncontrollable by reader.</w:t>
      </w:r>
    </w:p>
    <w:p w14:paraId="18C2E2EB" w14:textId="77777777" w:rsidR="008408FD" w:rsidRPr="0024695E" w:rsidRDefault="008408FD" w:rsidP="008408FD">
      <w:pPr>
        <w:spacing w:before="120" w:line="276" w:lineRule="auto"/>
        <w:rPr>
          <w:lang w:eastAsia="zh-CN"/>
        </w:rPr>
      </w:pPr>
      <w:r w:rsidRPr="00196471">
        <w:rPr>
          <w:b/>
          <w:bCs/>
          <w:i/>
          <w:kern w:val="2"/>
          <w:lang w:eastAsia="zh-CN"/>
        </w:rPr>
        <w:t>Observation</w:t>
      </w:r>
      <w:r>
        <w:rPr>
          <w:b/>
          <w:bCs/>
          <w:i/>
          <w:kern w:val="2"/>
          <w:lang w:eastAsia="zh-CN"/>
        </w:rPr>
        <w:t xml:space="preserve"> 3</w:t>
      </w:r>
      <w:r w:rsidRPr="006E0CF7">
        <w:rPr>
          <w:b/>
          <w:bCs/>
          <w:i/>
          <w:kern w:val="2"/>
          <w:lang w:eastAsia="zh-CN"/>
        </w:rPr>
        <w:t>:</w:t>
      </w:r>
      <w:r>
        <w:rPr>
          <w:b/>
          <w:bCs/>
          <w:i/>
          <w:kern w:val="2"/>
          <w:lang w:eastAsia="zh-CN"/>
        </w:rPr>
        <w:t xml:space="preserve"> For option 3, </w:t>
      </w:r>
      <w:r w:rsidRPr="0024695E">
        <w:rPr>
          <w:b/>
          <w:bCs/>
          <w:i/>
          <w:kern w:val="2"/>
          <w:lang w:eastAsia="zh-CN"/>
        </w:rPr>
        <w:t xml:space="preserve">the </w:t>
      </w:r>
      <w:r>
        <w:rPr>
          <w:b/>
          <w:bCs/>
          <w:i/>
          <w:kern w:val="2"/>
          <w:lang w:eastAsia="zh-CN"/>
        </w:rPr>
        <w:t xml:space="preserve">A-IoT </w:t>
      </w:r>
      <w:r w:rsidRPr="0024695E">
        <w:rPr>
          <w:b/>
          <w:bCs/>
          <w:i/>
          <w:kern w:val="2"/>
          <w:lang w:eastAsia="zh-CN"/>
        </w:rPr>
        <w:t>device can do energy harvesting and needs to maintain memory and a clock to count the next wake up time</w:t>
      </w:r>
      <w:r>
        <w:rPr>
          <w:b/>
          <w:bCs/>
          <w:i/>
          <w:kern w:val="2"/>
          <w:lang w:eastAsia="zh-CN"/>
        </w:rPr>
        <w:t xml:space="preserve"> during sleep</w:t>
      </w:r>
      <w:r w:rsidRPr="0024695E">
        <w:rPr>
          <w:b/>
          <w:bCs/>
          <w:i/>
          <w:kern w:val="2"/>
          <w:lang w:eastAsia="zh-CN"/>
        </w:rPr>
        <w:t>. If no additional physical layer signals/channels specific to support of sleep are introduced, how to maintain the synchronization need FFS.</w:t>
      </w:r>
    </w:p>
    <w:p w14:paraId="0788103D" w14:textId="77777777" w:rsidR="008408FD" w:rsidRPr="0029737D" w:rsidRDefault="008408FD" w:rsidP="008408FD">
      <w:pPr>
        <w:rPr>
          <w:b/>
          <w:bCs/>
          <w:i/>
          <w:kern w:val="2"/>
          <w:lang w:eastAsia="zh-CN"/>
        </w:rPr>
      </w:pPr>
      <w:r w:rsidRPr="006E0CF7">
        <w:rPr>
          <w:b/>
          <w:bCs/>
          <w:i/>
          <w:kern w:val="2"/>
          <w:lang w:eastAsia="zh-CN"/>
        </w:rPr>
        <w:t xml:space="preserve">Proposal </w:t>
      </w:r>
      <w:r>
        <w:rPr>
          <w:b/>
          <w:bCs/>
          <w:i/>
          <w:kern w:val="2"/>
          <w:lang w:eastAsia="zh-CN"/>
        </w:rPr>
        <w:t>5</w:t>
      </w:r>
      <w:r w:rsidRPr="006E0CF7">
        <w:rPr>
          <w:b/>
          <w:bCs/>
          <w:i/>
          <w:kern w:val="2"/>
          <w:lang w:eastAsia="zh-CN"/>
        </w:rPr>
        <w:t xml:space="preserve">: </w:t>
      </w:r>
      <w:r>
        <w:rPr>
          <w:b/>
          <w:bCs/>
          <w:i/>
          <w:kern w:val="2"/>
          <w:lang w:eastAsia="zh-CN"/>
        </w:rPr>
        <w:t>D</w:t>
      </w:r>
      <w:r w:rsidRPr="0024695E">
        <w:rPr>
          <w:b/>
          <w:bCs/>
          <w:i/>
          <w:kern w:val="2"/>
          <w:lang w:eastAsia="zh-CN"/>
        </w:rPr>
        <w:t>evice can report the preferred working options and the reader can configure the work options and parameters</w:t>
      </w:r>
      <w:r>
        <w:rPr>
          <w:b/>
          <w:bCs/>
          <w:i/>
          <w:kern w:val="2"/>
          <w:lang w:eastAsia="zh-CN"/>
        </w:rPr>
        <w:t>.</w:t>
      </w:r>
    </w:p>
    <w:p w14:paraId="11CD4F5F" w14:textId="77777777" w:rsidR="008408FD" w:rsidRDefault="008408FD" w:rsidP="008408FD">
      <w:pPr>
        <w:rPr>
          <w:b/>
          <w:bCs/>
          <w:i/>
          <w:kern w:val="2"/>
          <w:lang w:eastAsia="zh-CN"/>
        </w:rPr>
      </w:pPr>
      <w:r w:rsidRPr="00196471">
        <w:rPr>
          <w:b/>
          <w:bCs/>
          <w:i/>
          <w:kern w:val="2"/>
          <w:lang w:eastAsia="zh-CN"/>
        </w:rPr>
        <w:t>Observation</w:t>
      </w:r>
      <w:r>
        <w:rPr>
          <w:b/>
          <w:bCs/>
          <w:i/>
          <w:kern w:val="2"/>
          <w:lang w:eastAsia="zh-CN"/>
        </w:rPr>
        <w:t xml:space="preserve"> 4</w:t>
      </w:r>
      <w:r w:rsidRPr="006E0CF7">
        <w:rPr>
          <w:b/>
          <w:bCs/>
          <w:i/>
          <w:kern w:val="2"/>
          <w:lang w:eastAsia="zh-CN"/>
        </w:rPr>
        <w:t>:</w:t>
      </w:r>
      <w:r>
        <w:rPr>
          <w:b/>
          <w:bCs/>
          <w:i/>
          <w:kern w:val="2"/>
          <w:lang w:eastAsia="zh-CN"/>
        </w:rPr>
        <w:t xml:space="preserve"> </w:t>
      </w:r>
      <w:r w:rsidRPr="0027065A">
        <w:rPr>
          <w:b/>
          <w:bCs/>
          <w:i/>
          <w:kern w:val="2"/>
          <w:lang w:eastAsia="zh-CN"/>
        </w:rPr>
        <w:t xml:space="preserve">It is not </w:t>
      </w:r>
      <w:r>
        <w:rPr>
          <w:b/>
          <w:bCs/>
          <w:i/>
          <w:kern w:val="2"/>
          <w:lang w:eastAsia="zh-CN"/>
        </w:rPr>
        <w:t>the</w:t>
      </w:r>
      <w:r w:rsidRPr="0027065A">
        <w:rPr>
          <w:b/>
          <w:bCs/>
          <w:i/>
          <w:kern w:val="2"/>
          <w:lang w:eastAsia="zh-CN"/>
        </w:rPr>
        <w:t xml:space="preserve"> RAN1</w:t>
      </w:r>
      <w:r>
        <w:rPr>
          <w:b/>
          <w:bCs/>
          <w:i/>
          <w:kern w:val="2"/>
          <w:lang w:eastAsia="zh-CN"/>
        </w:rPr>
        <w:t xml:space="preserve"> scope</w:t>
      </w:r>
      <w:r w:rsidRPr="0027065A">
        <w:rPr>
          <w:b/>
          <w:bCs/>
          <w:i/>
          <w:kern w:val="2"/>
          <w:lang w:eastAsia="zh-CN"/>
        </w:rPr>
        <w:t xml:space="preserve"> to define the number of steps and the function of the message for each </w:t>
      </w:r>
      <w:proofErr w:type="gramStart"/>
      <w:r w:rsidRPr="0027065A">
        <w:rPr>
          <w:b/>
          <w:bCs/>
          <w:i/>
          <w:kern w:val="2"/>
          <w:lang w:eastAsia="zh-CN"/>
        </w:rPr>
        <w:t>step in random access</w:t>
      </w:r>
      <w:proofErr w:type="gramEnd"/>
      <w:r w:rsidRPr="0027065A">
        <w:rPr>
          <w:b/>
          <w:bCs/>
          <w:i/>
          <w:kern w:val="2"/>
          <w:lang w:eastAsia="zh-CN"/>
        </w:rPr>
        <w:t xml:space="preserve"> procedure. RAN1 can study physical resources and physical channel(s)/signal(s) for contention-based and contention-free </w:t>
      </w:r>
      <w:proofErr w:type="gramStart"/>
      <w:r w:rsidRPr="0027065A">
        <w:rPr>
          <w:b/>
          <w:bCs/>
          <w:i/>
          <w:kern w:val="2"/>
          <w:lang w:eastAsia="zh-CN"/>
        </w:rPr>
        <w:t>random access</w:t>
      </w:r>
      <w:proofErr w:type="gramEnd"/>
      <w:r w:rsidRPr="0027065A">
        <w:rPr>
          <w:b/>
          <w:bCs/>
          <w:i/>
          <w:kern w:val="2"/>
          <w:lang w:eastAsia="zh-CN"/>
        </w:rPr>
        <w:t xml:space="preserve"> procedures</w:t>
      </w:r>
      <w:r>
        <w:rPr>
          <w:b/>
          <w:bCs/>
          <w:i/>
          <w:kern w:val="2"/>
          <w:lang w:eastAsia="zh-CN"/>
        </w:rPr>
        <w:t>.</w:t>
      </w:r>
    </w:p>
    <w:p w14:paraId="73DE7FDA" w14:textId="77777777" w:rsidR="008408FD" w:rsidRPr="008B440D" w:rsidRDefault="008408FD" w:rsidP="008408FD">
      <w:pPr>
        <w:rPr>
          <w:b/>
          <w:bCs/>
          <w:i/>
          <w:kern w:val="2"/>
          <w:lang w:eastAsia="zh-CN"/>
        </w:rPr>
      </w:pPr>
      <w:r w:rsidRPr="008B440D">
        <w:rPr>
          <w:rFonts w:hint="eastAsia"/>
          <w:b/>
          <w:bCs/>
          <w:i/>
          <w:kern w:val="2"/>
          <w:lang w:eastAsia="zh-CN"/>
        </w:rPr>
        <w:t>O</w:t>
      </w:r>
      <w:r w:rsidRPr="008B440D">
        <w:rPr>
          <w:b/>
          <w:bCs/>
          <w:i/>
          <w:kern w:val="2"/>
          <w:lang w:eastAsia="zh-CN"/>
        </w:rPr>
        <w:t xml:space="preserve">bservation </w:t>
      </w:r>
      <w:r>
        <w:rPr>
          <w:b/>
          <w:bCs/>
          <w:i/>
          <w:kern w:val="2"/>
          <w:lang w:eastAsia="zh-CN"/>
        </w:rPr>
        <w:t>5</w:t>
      </w:r>
      <w:r w:rsidRPr="008B440D">
        <w:rPr>
          <w:b/>
          <w:bCs/>
          <w:i/>
          <w:kern w:val="2"/>
          <w:lang w:eastAsia="zh-CN"/>
        </w:rPr>
        <w:t xml:space="preserve">: RFID uses Q value indicated in the Query command to choose a random slot to implement </w:t>
      </w:r>
      <w:proofErr w:type="spellStart"/>
      <w:r w:rsidRPr="008B440D">
        <w:rPr>
          <w:b/>
          <w:bCs/>
          <w:i/>
          <w:kern w:val="2"/>
          <w:lang w:eastAsia="zh-CN"/>
        </w:rPr>
        <w:t>TDM</w:t>
      </w:r>
      <w:r>
        <w:rPr>
          <w:b/>
          <w:bCs/>
          <w:i/>
          <w:kern w:val="2"/>
          <w:lang w:eastAsia="zh-CN"/>
        </w:rPr>
        <w:t>ed</w:t>
      </w:r>
      <w:proofErr w:type="spellEnd"/>
      <w:r w:rsidRPr="008B440D">
        <w:rPr>
          <w:b/>
          <w:bCs/>
          <w:i/>
          <w:kern w:val="2"/>
          <w:lang w:eastAsia="zh-CN"/>
        </w:rPr>
        <w:t xml:space="preserve"> access for different devices in a round</w:t>
      </w:r>
      <w:r>
        <w:rPr>
          <w:b/>
          <w:bCs/>
          <w:i/>
          <w:kern w:val="2"/>
          <w:lang w:eastAsia="zh-CN"/>
        </w:rPr>
        <w:t xml:space="preserve"> for inventory and Query/</w:t>
      </w:r>
      <w:proofErr w:type="spellStart"/>
      <w:r>
        <w:rPr>
          <w:b/>
          <w:bCs/>
          <w:i/>
          <w:kern w:val="2"/>
          <w:lang w:eastAsia="zh-CN"/>
        </w:rPr>
        <w:t>QueryRep</w:t>
      </w:r>
      <w:proofErr w:type="spellEnd"/>
      <w:r>
        <w:rPr>
          <w:b/>
          <w:bCs/>
          <w:i/>
          <w:kern w:val="2"/>
          <w:lang w:eastAsia="zh-CN"/>
        </w:rPr>
        <w:t xml:space="preserve"> to indicate the start of a slot</w:t>
      </w:r>
      <w:r w:rsidRPr="008B440D">
        <w:rPr>
          <w:b/>
          <w:bCs/>
          <w:i/>
          <w:kern w:val="2"/>
          <w:lang w:eastAsia="zh-CN"/>
        </w:rPr>
        <w:t>.</w:t>
      </w:r>
    </w:p>
    <w:p w14:paraId="4033B4AE" w14:textId="77777777" w:rsidR="008408FD" w:rsidRDefault="008408FD" w:rsidP="008408FD">
      <w:pPr>
        <w:rPr>
          <w:lang w:eastAsia="zh-CN"/>
        </w:rPr>
      </w:pPr>
      <w:r w:rsidRPr="008B440D">
        <w:rPr>
          <w:rFonts w:hint="eastAsia"/>
          <w:b/>
          <w:bCs/>
          <w:i/>
          <w:kern w:val="2"/>
          <w:lang w:eastAsia="zh-CN"/>
        </w:rPr>
        <w:t>O</w:t>
      </w:r>
      <w:r w:rsidRPr="008B440D">
        <w:rPr>
          <w:b/>
          <w:bCs/>
          <w:i/>
          <w:kern w:val="2"/>
          <w:lang w:eastAsia="zh-CN"/>
        </w:rPr>
        <w:t xml:space="preserve">bservation </w:t>
      </w:r>
      <w:r>
        <w:rPr>
          <w:b/>
          <w:bCs/>
          <w:i/>
          <w:kern w:val="2"/>
          <w:lang w:eastAsia="zh-CN"/>
        </w:rPr>
        <w:t>6</w:t>
      </w:r>
      <w:r w:rsidRPr="008B440D">
        <w:rPr>
          <w:b/>
          <w:bCs/>
          <w:i/>
          <w:kern w:val="2"/>
          <w:lang w:eastAsia="zh-CN"/>
        </w:rPr>
        <w:t xml:space="preserve">: </w:t>
      </w:r>
      <w:r>
        <w:rPr>
          <w:b/>
          <w:bCs/>
          <w:i/>
          <w:kern w:val="2"/>
          <w:lang w:eastAsia="zh-CN"/>
        </w:rPr>
        <w:t>T</w:t>
      </w:r>
      <w:r w:rsidRPr="009701EE">
        <w:rPr>
          <w:b/>
          <w:bCs/>
          <w:i/>
          <w:kern w:val="2"/>
          <w:lang w:eastAsia="zh-CN"/>
        </w:rPr>
        <w:t>o decrease the messages indicating the start of each time slot</w:t>
      </w:r>
      <w:r>
        <w:rPr>
          <w:b/>
          <w:bCs/>
          <w:i/>
          <w:kern w:val="2"/>
          <w:lang w:eastAsia="zh-CN"/>
        </w:rPr>
        <w:t>/occasion</w:t>
      </w:r>
      <w:r w:rsidRPr="009701EE">
        <w:rPr>
          <w:b/>
          <w:bCs/>
          <w:i/>
          <w:kern w:val="2"/>
          <w:lang w:eastAsia="zh-CN"/>
        </w:rPr>
        <w:t xml:space="preserve"> in a round </w:t>
      </w:r>
      <w:r>
        <w:rPr>
          <w:b/>
          <w:bCs/>
          <w:i/>
          <w:kern w:val="2"/>
          <w:lang w:eastAsia="zh-CN"/>
        </w:rPr>
        <w:t>can</w:t>
      </w:r>
      <w:r w:rsidRPr="009701EE">
        <w:rPr>
          <w:b/>
          <w:bCs/>
          <w:i/>
          <w:kern w:val="2"/>
          <w:lang w:eastAsia="zh-CN"/>
        </w:rPr>
        <w:t xml:space="preserve"> improve the efficiency of the access procedure. This depends on the ability of A-IoT devices to maintain synchronization due to SFO, especially when the Q value is large.</w:t>
      </w:r>
    </w:p>
    <w:p w14:paraId="1AA7601D" w14:textId="77777777" w:rsidR="008408FD" w:rsidRDefault="008408FD" w:rsidP="008408FD">
      <w:pPr>
        <w:spacing w:line="276" w:lineRule="auto"/>
        <w:rPr>
          <w:b/>
          <w:bCs/>
          <w:i/>
          <w:kern w:val="2"/>
          <w:lang w:eastAsia="zh-CN"/>
        </w:rPr>
      </w:pPr>
      <w:r w:rsidRPr="006E0CF7">
        <w:rPr>
          <w:b/>
          <w:bCs/>
          <w:i/>
          <w:kern w:val="2"/>
          <w:lang w:eastAsia="zh-CN"/>
        </w:rPr>
        <w:t xml:space="preserve">Proposal </w:t>
      </w:r>
      <w:r>
        <w:rPr>
          <w:b/>
          <w:bCs/>
          <w:i/>
          <w:kern w:val="2"/>
          <w:lang w:eastAsia="zh-CN"/>
        </w:rPr>
        <w:t>6</w:t>
      </w:r>
      <w:r w:rsidRPr="006E0CF7">
        <w:rPr>
          <w:b/>
          <w:bCs/>
          <w:i/>
          <w:kern w:val="2"/>
          <w:lang w:eastAsia="zh-CN"/>
        </w:rPr>
        <w:t xml:space="preserve">: </w:t>
      </w:r>
      <w:r>
        <w:rPr>
          <w:b/>
          <w:bCs/>
          <w:i/>
          <w:kern w:val="2"/>
          <w:lang w:eastAsia="zh-CN"/>
        </w:rPr>
        <w:t xml:space="preserve">Study whether/how to decrease the messages indicating the start of each time slot/occasion in an access round to </w:t>
      </w:r>
      <w:r w:rsidRPr="00186A95">
        <w:rPr>
          <w:b/>
          <w:bCs/>
          <w:i/>
          <w:kern w:val="2"/>
          <w:lang w:eastAsia="zh-CN"/>
        </w:rPr>
        <w:t xml:space="preserve">achieve more efficient </w:t>
      </w:r>
      <w:proofErr w:type="spellStart"/>
      <w:r w:rsidRPr="00186A95">
        <w:rPr>
          <w:b/>
          <w:bCs/>
          <w:i/>
          <w:kern w:val="2"/>
          <w:lang w:eastAsia="zh-CN"/>
        </w:rPr>
        <w:t>TDM</w:t>
      </w:r>
      <w:r>
        <w:rPr>
          <w:b/>
          <w:bCs/>
          <w:i/>
          <w:kern w:val="2"/>
          <w:lang w:eastAsia="zh-CN"/>
        </w:rPr>
        <w:t>ed</w:t>
      </w:r>
      <w:proofErr w:type="spellEnd"/>
      <w:r w:rsidRPr="00186A95">
        <w:rPr>
          <w:b/>
          <w:bCs/>
          <w:i/>
          <w:kern w:val="2"/>
          <w:lang w:eastAsia="zh-CN"/>
        </w:rPr>
        <w:t xml:space="preserve"> access</w:t>
      </w:r>
      <w:r w:rsidRPr="002715E7">
        <w:rPr>
          <w:b/>
          <w:bCs/>
          <w:i/>
          <w:kern w:val="2"/>
          <w:lang w:eastAsia="zh-CN"/>
        </w:rPr>
        <w:t>.</w:t>
      </w:r>
    </w:p>
    <w:p w14:paraId="7442211D" w14:textId="77777777" w:rsidR="008408FD" w:rsidRDefault="008408FD" w:rsidP="008408FD">
      <w:pPr>
        <w:spacing w:line="276" w:lineRule="auto"/>
        <w:rPr>
          <w:b/>
          <w:bCs/>
          <w:i/>
          <w:kern w:val="2"/>
          <w:lang w:eastAsia="zh-CN"/>
        </w:rPr>
      </w:pPr>
      <w:r w:rsidRPr="006E0CF7">
        <w:rPr>
          <w:b/>
          <w:bCs/>
          <w:i/>
          <w:kern w:val="2"/>
          <w:lang w:eastAsia="zh-CN"/>
        </w:rPr>
        <w:t xml:space="preserve">Proposal </w:t>
      </w:r>
      <w:r>
        <w:rPr>
          <w:b/>
          <w:bCs/>
          <w:i/>
          <w:kern w:val="2"/>
          <w:lang w:eastAsia="zh-CN"/>
        </w:rPr>
        <w:t>7</w:t>
      </w:r>
      <w:r w:rsidRPr="006E0CF7">
        <w:rPr>
          <w:b/>
          <w:bCs/>
          <w:i/>
          <w:kern w:val="2"/>
          <w:lang w:eastAsia="zh-CN"/>
        </w:rPr>
        <w:t xml:space="preserve">: </w:t>
      </w:r>
      <w:r>
        <w:rPr>
          <w:b/>
          <w:bCs/>
          <w:i/>
          <w:kern w:val="2"/>
          <w:lang w:eastAsia="zh-CN"/>
        </w:rPr>
        <w:t xml:space="preserve">RAN1 study </w:t>
      </w:r>
      <w:proofErr w:type="spellStart"/>
      <w:r>
        <w:rPr>
          <w:b/>
          <w:bCs/>
          <w:i/>
          <w:kern w:val="2"/>
          <w:lang w:eastAsia="zh-CN"/>
        </w:rPr>
        <w:t>FDMed</w:t>
      </w:r>
      <w:proofErr w:type="spellEnd"/>
      <w:r>
        <w:rPr>
          <w:b/>
          <w:bCs/>
          <w:i/>
          <w:kern w:val="2"/>
          <w:lang w:eastAsia="zh-CN"/>
        </w:rPr>
        <w:t xml:space="preserve"> </w:t>
      </w:r>
      <w:r w:rsidRPr="0027065A">
        <w:rPr>
          <w:b/>
          <w:bCs/>
          <w:i/>
          <w:kern w:val="2"/>
          <w:lang w:eastAsia="zh-CN"/>
        </w:rPr>
        <w:t xml:space="preserve">physical resources and physical channel(s)/signal(s) for </w:t>
      </w:r>
      <w:r>
        <w:rPr>
          <w:b/>
          <w:bCs/>
          <w:i/>
          <w:kern w:val="2"/>
          <w:lang w:eastAsia="zh-CN"/>
        </w:rPr>
        <w:t xml:space="preserve">both </w:t>
      </w:r>
      <w:r w:rsidRPr="0027065A">
        <w:rPr>
          <w:b/>
          <w:bCs/>
          <w:i/>
          <w:kern w:val="2"/>
          <w:lang w:eastAsia="zh-CN"/>
        </w:rPr>
        <w:t xml:space="preserve">contention-based and contention-free </w:t>
      </w:r>
      <w:proofErr w:type="gramStart"/>
      <w:r w:rsidRPr="0027065A">
        <w:rPr>
          <w:b/>
          <w:bCs/>
          <w:i/>
          <w:kern w:val="2"/>
          <w:lang w:eastAsia="zh-CN"/>
        </w:rPr>
        <w:t>random access</w:t>
      </w:r>
      <w:proofErr w:type="gramEnd"/>
      <w:r w:rsidRPr="0027065A">
        <w:rPr>
          <w:b/>
          <w:bCs/>
          <w:i/>
          <w:kern w:val="2"/>
          <w:lang w:eastAsia="zh-CN"/>
        </w:rPr>
        <w:t xml:space="preserve"> procedures</w:t>
      </w:r>
      <w:r>
        <w:rPr>
          <w:b/>
          <w:bCs/>
          <w:i/>
          <w:kern w:val="2"/>
          <w:lang w:eastAsia="zh-CN"/>
        </w:rPr>
        <w:t>.</w:t>
      </w:r>
    </w:p>
    <w:p w14:paraId="3A6AC107" w14:textId="4B21D11E" w:rsidR="008408FD" w:rsidRDefault="008408FD" w:rsidP="008408FD">
      <w:pPr>
        <w:rPr>
          <w:rFonts w:eastAsiaTheme="minorEastAsia"/>
          <w:lang w:eastAsia="zh-CN"/>
        </w:rPr>
      </w:pPr>
      <w:r w:rsidRPr="006E0CF7">
        <w:rPr>
          <w:b/>
          <w:bCs/>
          <w:i/>
          <w:kern w:val="2"/>
          <w:lang w:eastAsia="zh-CN"/>
        </w:rPr>
        <w:t xml:space="preserve">Proposal </w:t>
      </w:r>
      <w:r>
        <w:rPr>
          <w:b/>
          <w:bCs/>
          <w:i/>
          <w:kern w:val="2"/>
          <w:lang w:eastAsia="zh-CN"/>
        </w:rPr>
        <w:t>8</w:t>
      </w:r>
      <w:r w:rsidRPr="006E0CF7">
        <w:rPr>
          <w:b/>
          <w:bCs/>
          <w:i/>
          <w:kern w:val="2"/>
          <w:lang w:eastAsia="zh-CN"/>
        </w:rPr>
        <w:t xml:space="preserve">: </w:t>
      </w:r>
      <w:r>
        <w:rPr>
          <w:b/>
          <w:bCs/>
          <w:i/>
          <w:kern w:val="2"/>
          <w:lang w:eastAsia="zh-CN"/>
        </w:rPr>
        <w:t xml:space="preserve">For contention-based random access </w:t>
      </w:r>
      <w:proofErr w:type="spellStart"/>
      <w:r>
        <w:rPr>
          <w:b/>
          <w:bCs/>
          <w:i/>
          <w:kern w:val="2"/>
          <w:lang w:eastAsia="zh-CN"/>
        </w:rPr>
        <w:t>FDMed</w:t>
      </w:r>
      <w:proofErr w:type="spellEnd"/>
      <w:r>
        <w:rPr>
          <w:b/>
          <w:bCs/>
          <w:i/>
          <w:kern w:val="2"/>
          <w:lang w:eastAsia="zh-CN"/>
        </w:rPr>
        <w:t xml:space="preserve"> resource allocation, </w:t>
      </w:r>
      <w:r w:rsidRPr="00D62275">
        <w:rPr>
          <w:b/>
          <w:bCs/>
          <w:i/>
          <w:kern w:val="2"/>
          <w:lang w:eastAsia="zh-CN"/>
        </w:rPr>
        <w:t>reader use</w:t>
      </w:r>
      <w:r>
        <w:rPr>
          <w:b/>
          <w:bCs/>
          <w:i/>
          <w:kern w:val="2"/>
          <w:lang w:eastAsia="zh-CN"/>
        </w:rPr>
        <w:t>s</w:t>
      </w:r>
      <w:r w:rsidRPr="00D62275">
        <w:rPr>
          <w:b/>
          <w:bCs/>
          <w:i/>
          <w:kern w:val="2"/>
          <w:lang w:eastAsia="zh-CN"/>
        </w:rPr>
        <w:t xml:space="preserve"> the Q value to indicate all the </w:t>
      </w:r>
      <w:r w:rsidRPr="00D62275">
        <w:rPr>
          <w:b/>
          <w:bCs/>
          <w:i/>
          <w:iCs/>
        </w:rPr>
        <w:t>2</w:t>
      </w:r>
      <w:r w:rsidRPr="00D62275">
        <w:rPr>
          <w:b/>
          <w:bCs/>
          <w:i/>
          <w:iCs/>
          <w:vertAlign w:val="superscript"/>
        </w:rPr>
        <w:t xml:space="preserve">Q </w:t>
      </w:r>
      <w:r w:rsidRPr="00D62275">
        <w:rPr>
          <w:b/>
          <w:bCs/>
          <w:i/>
          <w:kern w:val="2"/>
          <w:lang w:eastAsia="zh-CN"/>
        </w:rPr>
        <w:t>RO candidates, and the RO candidates are numbered in the frequency domain first and then in the slot/occasion in a</w:t>
      </w:r>
      <w:r>
        <w:rPr>
          <w:b/>
          <w:bCs/>
          <w:i/>
          <w:kern w:val="2"/>
          <w:lang w:eastAsia="zh-CN"/>
        </w:rPr>
        <w:t>n</w:t>
      </w:r>
      <w:r w:rsidRPr="00D62275">
        <w:rPr>
          <w:b/>
          <w:bCs/>
          <w:i/>
          <w:kern w:val="2"/>
          <w:lang w:eastAsia="zh-CN"/>
        </w:rPr>
        <w:t xml:space="preserve"> access round.</w:t>
      </w:r>
      <w:r w:rsidRPr="00D62275">
        <w:rPr>
          <w:rFonts w:hint="eastAsia"/>
          <w:b/>
          <w:bCs/>
          <w:i/>
          <w:kern w:val="2"/>
          <w:lang w:eastAsia="zh-CN"/>
        </w:rPr>
        <w:t xml:space="preserve"> </w:t>
      </w:r>
      <w:r w:rsidRPr="00D62275">
        <w:rPr>
          <w:b/>
          <w:bCs/>
          <w:i/>
          <w:kern w:val="2"/>
          <w:lang w:eastAsia="zh-CN"/>
        </w:rPr>
        <w:t>Each device randomly select</w:t>
      </w:r>
      <w:r>
        <w:rPr>
          <w:b/>
          <w:bCs/>
          <w:i/>
          <w:kern w:val="2"/>
          <w:lang w:eastAsia="zh-CN"/>
        </w:rPr>
        <w:t>s</w:t>
      </w:r>
      <w:r w:rsidRPr="00D62275">
        <w:rPr>
          <w:b/>
          <w:bCs/>
          <w:i/>
          <w:kern w:val="2"/>
          <w:lang w:eastAsia="zh-CN"/>
        </w:rPr>
        <w:t xml:space="preserve"> one RO candidate to send msg1.</w:t>
      </w:r>
    </w:p>
    <w:p w14:paraId="2DF0A8E3" w14:textId="6C28B326" w:rsidR="008408FD" w:rsidRDefault="008408FD" w:rsidP="008408FD">
      <w:pPr>
        <w:rPr>
          <w:rFonts w:eastAsiaTheme="minorEastAsia"/>
          <w:lang w:eastAsia="zh-CN"/>
        </w:rPr>
      </w:pPr>
      <w:r w:rsidRPr="006E0CF7">
        <w:rPr>
          <w:b/>
          <w:bCs/>
          <w:i/>
          <w:kern w:val="2"/>
          <w:lang w:eastAsia="zh-CN"/>
        </w:rPr>
        <w:t xml:space="preserve">Proposal </w:t>
      </w:r>
      <w:r>
        <w:rPr>
          <w:b/>
          <w:bCs/>
          <w:i/>
          <w:kern w:val="2"/>
          <w:lang w:eastAsia="zh-CN"/>
        </w:rPr>
        <w:t>9</w:t>
      </w:r>
      <w:r w:rsidRPr="006E0CF7">
        <w:rPr>
          <w:b/>
          <w:bCs/>
          <w:i/>
          <w:kern w:val="2"/>
          <w:lang w:eastAsia="zh-CN"/>
        </w:rPr>
        <w:t xml:space="preserve">: </w:t>
      </w:r>
      <w:r>
        <w:rPr>
          <w:b/>
          <w:bCs/>
          <w:i/>
          <w:kern w:val="2"/>
          <w:lang w:eastAsia="zh-CN"/>
        </w:rPr>
        <w:t xml:space="preserve">For contention-free random access </w:t>
      </w:r>
      <w:proofErr w:type="spellStart"/>
      <w:r>
        <w:rPr>
          <w:b/>
          <w:bCs/>
          <w:i/>
          <w:kern w:val="2"/>
          <w:lang w:eastAsia="zh-CN"/>
        </w:rPr>
        <w:t>FDMed</w:t>
      </w:r>
      <w:proofErr w:type="spellEnd"/>
      <w:r>
        <w:rPr>
          <w:b/>
          <w:bCs/>
          <w:i/>
          <w:kern w:val="2"/>
          <w:lang w:eastAsia="zh-CN"/>
        </w:rPr>
        <w:t xml:space="preserve"> resource allocation, </w:t>
      </w:r>
      <w:r w:rsidRPr="009346A0">
        <w:rPr>
          <w:b/>
          <w:bCs/>
          <w:i/>
          <w:kern w:val="2"/>
          <w:lang w:eastAsia="zh-CN"/>
        </w:rPr>
        <w:t xml:space="preserve">the paging devices can be associated with the RO candidates. The </w:t>
      </w:r>
      <w:r w:rsidR="00DE2383">
        <w:rPr>
          <w:b/>
          <w:bCs/>
          <w:i/>
          <w:kern w:val="2"/>
          <w:lang w:eastAsia="zh-CN"/>
        </w:rPr>
        <w:t>device</w:t>
      </w:r>
      <w:r w:rsidRPr="009346A0">
        <w:rPr>
          <w:b/>
          <w:bCs/>
          <w:i/>
          <w:kern w:val="2"/>
          <w:lang w:eastAsia="zh-CN"/>
        </w:rPr>
        <w:t>s in the paging list correspond to the RO candidates in turn, and the RO candidates are first numbered in the frequency domain, and then in the time slots/occasions in the access round. Each device use</w:t>
      </w:r>
      <w:r>
        <w:rPr>
          <w:b/>
          <w:bCs/>
          <w:i/>
          <w:kern w:val="2"/>
          <w:lang w:eastAsia="zh-CN"/>
        </w:rPr>
        <w:t>s</w:t>
      </w:r>
      <w:r w:rsidRPr="009346A0">
        <w:rPr>
          <w:b/>
          <w:bCs/>
          <w:i/>
          <w:kern w:val="2"/>
          <w:lang w:eastAsia="zh-CN"/>
        </w:rPr>
        <w:t xml:space="preserve"> a dedicated RO candidate to send msg1.</w:t>
      </w:r>
      <w:bookmarkStart w:id="20" w:name="_GoBack"/>
      <w:bookmarkEnd w:id="20"/>
    </w:p>
    <w:p w14:paraId="017D24A6" w14:textId="77777777" w:rsidR="008408FD" w:rsidRDefault="008408FD" w:rsidP="008408FD">
      <w:pPr>
        <w:rPr>
          <w:lang w:eastAsia="zh-CN"/>
        </w:rPr>
      </w:pPr>
      <w:r w:rsidRPr="008B440D">
        <w:rPr>
          <w:rFonts w:hint="eastAsia"/>
          <w:b/>
          <w:bCs/>
          <w:i/>
          <w:kern w:val="2"/>
          <w:lang w:eastAsia="zh-CN"/>
        </w:rPr>
        <w:t>O</w:t>
      </w:r>
      <w:r w:rsidRPr="008B440D">
        <w:rPr>
          <w:b/>
          <w:bCs/>
          <w:i/>
          <w:kern w:val="2"/>
          <w:lang w:eastAsia="zh-CN"/>
        </w:rPr>
        <w:t xml:space="preserve">bservation </w:t>
      </w:r>
      <w:r>
        <w:rPr>
          <w:b/>
          <w:bCs/>
          <w:i/>
          <w:kern w:val="2"/>
          <w:lang w:eastAsia="zh-CN"/>
        </w:rPr>
        <w:t>7</w:t>
      </w:r>
      <w:r w:rsidRPr="008B440D">
        <w:rPr>
          <w:b/>
          <w:bCs/>
          <w:i/>
          <w:kern w:val="2"/>
          <w:lang w:eastAsia="zh-CN"/>
        </w:rPr>
        <w:t xml:space="preserve">: </w:t>
      </w:r>
      <w:r>
        <w:rPr>
          <w:b/>
          <w:bCs/>
          <w:i/>
          <w:kern w:val="2"/>
          <w:lang w:eastAsia="zh-CN"/>
        </w:rPr>
        <w:t xml:space="preserve">Each type of A-IoT device have different transmit power and the power balance on the reader side should be considered during </w:t>
      </w:r>
      <w:proofErr w:type="spellStart"/>
      <w:r>
        <w:rPr>
          <w:b/>
          <w:bCs/>
          <w:i/>
          <w:kern w:val="2"/>
          <w:lang w:eastAsia="zh-CN"/>
        </w:rPr>
        <w:t>FDMed</w:t>
      </w:r>
      <w:proofErr w:type="spellEnd"/>
      <w:r>
        <w:rPr>
          <w:b/>
          <w:bCs/>
          <w:i/>
          <w:kern w:val="2"/>
          <w:lang w:eastAsia="zh-CN"/>
        </w:rPr>
        <w:t xml:space="preserve"> access to avoid inter-device interference.</w:t>
      </w:r>
    </w:p>
    <w:p w14:paraId="38F39C9E" w14:textId="77777777" w:rsidR="008408FD" w:rsidRPr="00EF419C" w:rsidRDefault="008408FD" w:rsidP="008408FD">
      <w:pPr>
        <w:rPr>
          <w:rFonts w:eastAsiaTheme="minorEastAsia"/>
          <w:lang w:eastAsia="zh-CN"/>
        </w:rPr>
      </w:pPr>
      <w:r w:rsidRPr="006E0CF7">
        <w:rPr>
          <w:b/>
          <w:bCs/>
          <w:i/>
          <w:kern w:val="2"/>
          <w:lang w:eastAsia="zh-CN"/>
        </w:rPr>
        <w:t xml:space="preserve">Proposal </w:t>
      </w:r>
      <w:r>
        <w:rPr>
          <w:b/>
          <w:bCs/>
          <w:i/>
          <w:kern w:val="2"/>
          <w:lang w:eastAsia="zh-CN"/>
        </w:rPr>
        <w:t>10</w:t>
      </w:r>
      <w:r w:rsidRPr="006E0CF7">
        <w:rPr>
          <w:b/>
          <w:bCs/>
          <w:i/>
          <w:kern w:val="2"/>
          <w:lang w:eastAsia="zh-CN"/>
        </w:rPr>
        <w:t xml:space="preserve">: </w:t>
      </w:r>
      <w:r>
        <w:rPr>
          <w:b/>
          <w:bCs/>
          <w:i/>
          <w:kern w:val="2"/>
          <w:lang w:eastAsia="zh-CN"/>
        </w:rPr>
        <w:t xml:space="preserve">Study whether/how to avoid inter-device interference during </w:t>
      </w:r>
      <w:proofErr w:type="spellStart"/>
      <w:r>
        <w:rPr>
          <w:b/>
          <w:bCs/>
          <w:i/>
          <w:kern w:val="2"/>
          <w:lang w:eastAsia="zh-CN"/>
        </w:rPr>
        <w:t>FDMed</w:t>
      </w:r>
      <w:proofErr w:type="spellEnd"/>
      <w:r>
        <w:rPr>
          <w:b/>
          <w:bCs/>
          <w:i/>
          <w:kern w:val="2"/>
          <w:lang w:eastAsia="zh-CN"/>
        </w:rPr>
        <w:t xml:space="preserve"> access due to different type of A-IoT devices have different transmit power.</w:t>
      </w:r>
    </w:p>
    <w:p w14:paraId="687DF184" w14:textId="77777777" w:rsidR="008408FD" w:rsidRPr="00AA6A1C" w:rsidRDefault="008408FD" w:rsidP="008408FD">
      <w:pPr>
        <w:rPr>
          <w:rFonts w:eastAsiaTheme="minorEastAsia"/>
          <w:lang w:eastAsia="zh-CN"/>
        </w:rPr>
      </w:pPr>
      <w:r w:rsidRPr="006E0CF7">
        <w:rPr>
          <w:b/>
          <w:bCs/>
          <w:i/>
          <w:kern w:val="2"/>
          <w:lang w:eastAsia="zh-CN"/>
        </w:rPr>
        <w:t xml:space="preserve">Proposal </w:t>
      </w:r>
      <w:r>
        <w:rPr>
          <w:b/>
          <w:bCs/>
          <w:i/>
          <w:kern w:val="2"/>
          <w:lang w:eastAsia="zh-CN"/>
        </w:rPr>
        <w:t>11</w:t>
      </w:r>
      <w:r w:rsidRPr="006E0CF7">
        <w:rPr>
          <w:b/>
          <w:bCs/>
          <w:i/>
          <w:kern w:val="2"/>
          <w:lang w:eastAsia="zh-CN"/>
        </w:rPr>
        <w:t xml:space="preserve">: </w:t>
      </w:r>
      <w:r>
        <w:rPr>
          <w:b/>
          <w:bCs/>
          <w:i/>
          <w:kern w:val="2"/>
          <w:lang w:eastAsia="zh-CN"/>
        </w:rPr>
        <w:t>Clarify</w:t>
      </w:r>
      <w:r w:rsidRPr="00AA6A1C">
        <w:rPr>
          <w:b/>
          <w:bCs/>
          <w:i/>
          <w:kern w:val="2"/>
          <w:lang w:eastAsia="zh-CN"/>
        </w:rPr>
        <w:t xml:space="preserve"> </w:t>
      </w:r>
      <w:r w:rsidRPr="00AA6A1C">
        <w:rPr>
          <w:b/>
          <w:i/>
          <w:iCs/>
        </w:rPr>
        <w:t>T</w:t>
      </w:r>
      <w:r w:rsidRPr="00AA6A1C">
        <w:rPr>
          <w:b/>
          <w:i/>
          <w:iCs/>
          <w:vertAlign w:val="subscript"/>
        </w:rPr>
        <w:t>R2D_max</w:t>
      </w:r>
      <w:r w:rsidRPr="00AA6A1C">
        <w:rPr>
          <w:b/>
          <w:bCs/>
          <w:i/>
          <w:kern w:val="2"/>
          <w:lang w:eastAsia="zh-CN"/>
        </w:rPr>
        <w:t xml:space="preserve"> is only used for reader to monitor the corresponding D2R transmission, and the device is expected to response to reader immediately after it receives and finishes processing an R2D transmission.</w:t>
      </w:r>
    </w:p>
    <w:p w14:paraId="0831FB5F" w14:textId="250E61BF" w:rsidR="00B80F6B" w:rsidRPr="008408FD" w:rsidRDefault="008408FD" w:rsidP="008408FD">
      <w:pPr>
        <w:rPr>
          <w:b/>
          <w:bCs/>
          <w:i/>
          <w:kern w:val="2"/>
          <w:lang w:eastAsia="zh-CN"/>
        </w:rPr>
      </w:pPr>
      <w:r>
        <w:rPr>
          <w:b/>
          <w:bCs/>
          <w:i/>
          <w:kern w:val="2"/>
          <w:lang w:eastAsia="zh-CN"/>
        </w:rPr>
        <w:t>Proposal</w:t>
      </w:r>
      <w:r w:rsidRPr="006E0CF7">
        <w:rPr>
          <w:b/>
          <w:bCs/>
          <w:i/>
          <w:kern w:val="2"/>
          <w:lang w:eastAsia="zh-CN"/>
        </w:rPr>
        <w:t xml:space="preserve"> </w:t>
      </w:r>
      <w:r>
        <w:rPr>
          <w:b/>
          <w:bCs/>
          <w:i/>
          <w:kern w:val="2"/>
          <w:lang w:eastAsia="zh-CN"/>
        </w:rPr>
        <w:t>12</w:t>
      </w:r>
      <w:r w:rsidRPr="006E0CF7">
        <w:rPr>
          <w:b/>
          <w:bCs/>
          <w:i/>
          <w:kern w:val="2"/>
          <w:lang w:eastAsia="zh-CN"/>
        </w:rPr>
        <w:t xml:space="preserve">: </w:t>
      </w:r>
      <w:r>
        <w:rPr>
          <w:b/>
          <w:bCs/>
          <w:i/>
          <w:kern w:val="2"/>
          <w:lang w:eastAsia="zh-CN"/>
        </w:rPr>
        <w:t>RAN1 also define</w:t>
      </w:r>
      <w:r w:rsidRPr="009925BE">
        <w:rPr>
          <w:b/>
          <w:bCs/>
          <w:i/>
          <w:kern w:val="2"/>
          <w:lang w:eastAsia="zh-CN"/>
        </w:rPr>
        <w:t xml:space="preserve"> </w:t>
      </w:r>
      <w:r w:rsidR="0013207B" w:rsidRPr="00AA6A1C">
        <w:rPr>
          <w:b/>
          <w:i/>
          <w:iCs/>
        </w:rPr>
        <w:t>T</w:t>
      </w:r>
      <w:r w:rsidR="0013207B">
        <w:rPr>
          <w:b/>
          <w:i/>
          <w:iCs/>
          <w:vertAlign w:val="subscript"/>
        </w:rPr>
        <w:t>D</w:t>
      </w:r>
      <w:r w:rsidR="0013207B" w:rsidRPr="00AA6A1C">
        <w:rPr>
          <w:b/>
          <w:i/>
          <w:iCs/>
          <w:vertAlign w:val="subscript"/>
        </w:rPr>
        <w:t>2</w:t>
      </w:r>
      <w:r w:rsidR="0013207B">
        <w:rPr>
          <w:b/>
          <w:i/>
          <w:iCs/>
          <w:vertAlign w:val="subscript"/>
        </w:rPr>
        <w:t>R</w:t>
      </w:r>
      <w:r w:rsidR="0013207B" w:rsidRPr="00AA6A1C">
        <w:rPr>
          <w:b/>
          <w:i/>
          <w:iCs/>
          <w:vertAlign w:val="subscript"/>
        </w:rPr>
        <w:t>_max</w:t>
      </w:r>
      <w:r w:rsidRPr="009925BE">
        <w:rPr>
          <w:b/>
          <w:bCs/>
          <w:i/>
          <w:kern w:val="2"/>
          <w:lang w:eastAsia="zh-CN"/>
        </w:rPr>
        <w:t xml:space="preserve"> </w:t>
      </w:r>
      <w:r>
        <w:rPr>
          <w:b/>
          <w:bCs/>
          <w:i/>
          <w:kern w:val="2"/>
          <w:lang w:eastAsia="zh-CN"/>
        </w:rPr>
        <w:t>which</w:t>
      </w:r>
      <w:r w:rsidRPr="009925BE">
        <w:rPr>
          <w:b/>
          <w:bCs/>
          <w:i/>
          <w:kern w:val="2"/>
          <w:lang w:eastAsia="zh-CN"/>
        </w:rPr>
        <w:t xml:space="preserve"> allows the device to know that there will be no other subsequent R2D/D2R transmissions and can quickly enter the sleep/charging state.</w:t>
      </w:r>
    </w:p>
    <w:p w14:paraId="556CBFDC" w14:textId="77777777" w:rsidR="00ED2209" w:rsidRDefault="00ED2209" w:rsidP="00E901AF">
      <w:pPr>
        <w:spacing w:before="120" w:line="276" w:lineRule="auto"/>
        <w:rPr>
          <w:b/>
          <w:lang w:eastAsia="zh-CN"/>
        </w:rPr>
      </w:pPr>
    </w:p>
    <w:p w14:paraId="49D98CAE" w14:textId="77777777" w:rsidR="00CF2488" w:rsidRPr="00CF2488" w:rsidRDefault="00CF2488" w:rsidP="00CF2488">
      <w:pPr>
        <w:keepNext/>
        <w:tabs>
          <w:tab w:val="left" w:pos="420"/>
        </w:tabs>
        <w:spacing w:before="120"/>
        <w:ind w:left="432" w:hanging="432"/>
        <w:outlineLvl w:val="0"/>
        <w:rPr>
          <w:b/>
          <w:bCs/>
          <w:sz w:val="28"/>
          <w:szCs w:val="28"/>
        </w:rPr>
      </w:pPr>
      <w:bookmarkStart w:id="21" w:name="_Ref124671424"/>
      <w:bookmarkStart w:id="22" w:name="_Ref71620620"/>
      <w:bookmarkStart w:id="23" w:name="_Ref124589665"/>
      <w:r w:rsidRPr="00CF2488">
        <w:rPr>
          <w:b/>
          <w:bCs/>
          <w:sz w:val="28"/>
          <w:szCs w:val="28"/>
        </w:rPr>
        <w:lastRenderedPageBreak/>
        <w:t>References</w:t>
      </w:r>
    </w:p>
    <w:p w14:paraId="6183D3C5" w14:textId="0E477886" w:rsidR="00AA0B58" w:rsidRPr="00455337" w:rsidRDefault="00AA0B58" w:rsidP="001B25F6">
      <w:pPr>
        <w:pStyle w:val="References"/>
        <w:numPr>
          <w:ilvl w:val="0"/>
          <w:numId w:val="14"/>
        </w:numPr>
        <w:autoSpaceDE/>
        <w:autoSpaceDN/>
        <w:snapToGrid/>
        <w:spacing w:before="100"/>
        <w:jc w:val="left"/>
        <w:rPr>
          <w:sz w:val="22"/>
          <w:szCs w:val="22"/>
          <w:lang w:eastAsia="x-none"/>
        </w:rPr>
      </w:pPr>
      <w:bookmarkStart w:id="24" w:name="_Hlk173450476"/>
      <w:bookmarkEnd w:id="10"/>
      <w:bookmarkEnd w:id="21"/>
      <w:bookmarkEnd w:id="22"/>
      <w:bookmarkEnd w:id="23"/>
      <w:r w:rsidRPr="00455337">
        <w:rPr>
          <w:sz w:val="22"/>
          <w:szCs w:val="22"/>
          <w:lang w:eastAsia="x-none"/>
        </w:rPr>
        <w:t>RP-240826, Revised SID: Study on solutions for Ambient IoT (Internet of Things) in NR, RANP#103, March, 2024.</w:t>
      </w:r>
      <w:bookmarkEnd w:id="24"/>
    </w:p>
    <w:p w14:paraId="765CC940" w14:textId="6156CC3F" w:rsidR="00AA0B58" w:rsidRPr="00455337" w:rsidRDefault="00AA0B58" w:rsidP="001B25F6">
      <w:pPr>
        <w:pStyle w:val="References"/>
        <w:numPr>
          <w:ilvl w:val="0"/>
          <w:numId w:val="14"/>
        </w:numPr>
        <w:autoSpaceDE/>
        <w:autoSpaceDN/>
        <w:snapToGrid/>
        <w:spacing w:before="100"/>
        <w:jc w:val="left"/>
        <w:rPr>
          <w:sz w:val="22"/>
          <w:szCs w:val="22"/>
          <w:lang w:eastAsia="x-none"/>
        </w:rPr>
      </w:pPr>
      <w:r w:rsidRPr="00455337">
        <w:rPr>
          <w:sz w:val="22"/>
          <w:szCs w:val="22"/>
          <w:lang w:eastAsia="x-none"/>
        </w:rPr>
        <w:t>Draft Report of 3GPP TSG RAN WG1 #116b v0.3.0 (Changsha, China, April 15th – 19th, 2024)</w:t>
      </w:r>
    </w:p>
    <w:p w14:paraId="02C116EC" w14:textId="2C5C7675" w:rsidR="00AA0B58" w:rsidRPr="00455337" w:rsidRDefault="00AA0B58" w:rsidP="001B25F6">
      <w:pPr>
        <w:pStyle w:val="References"/>
        <w:numPr>
          <w:ilvl w:val="0"/>
          <w:numId w:val="14"/>
        </w:numPr>
        <w:autoSpaceDE/>
        <w:autoSpaceDN/>
        <w:snapToGrid/>
        <w:spacing w:before="100"/>
        <w:jc w:val="left"/>
        <w:rPr>
          <w:sz w:val="22"/>
          <w:szCs w:val="22"/>
          <w:lang w:eastAsia="x-none"/>
        </w:rPr>
      </w:pPr>
      <w:r w:rsidRPr="00455337">
        <w:rPr>
          <w:sz w:val="22"/>
          <w:szCs w:val="22"/>
          <w:lang w:eastAsia="x-none"/>
        </w:rPr>
        <w:t>Draft Report of 3GPP TSG RAN WG1 #117 v0.2.0</w:t>
      </w:r>
      <w:r w:rsidRPr="00455337">
        <w:rPr>
          <w:rFonts w:hint="eastAsia"/>
          <w:sz w:val="22"/>
          <w:szCs w:val="22"/>
          <w:lang w:eastAsia="x-none"/>
        </w:rPr>
        <w:t xml:space="preserve"> </w:t>
      </w:r>
      <w:r w:rsidRPr="00455337">
        <w:rPr>
          <w:sz w:val="22"/>
          <w:szCs w:val="22"/>
          <w:lang w:eastAsia="x-none"/>
        </w:rPr>
        <w:t>(Fukuoka, Japan, May 20th – 24th, 2024)</w:t>
      </w:r>
    </w:p>
    <w:p w14:paraId="010A82A4" w14:textId="1D83EA9E" w:rsidR="00AA0B58" w:rsidRPr="00455337" w:rsidRDefault="00455337" w:rsidP="001B25F6">
      <w:pPr>
        <w:pStyle w:val="References"/>
        <w:numPr>
          <w:ilvl w:val="0"/>
          <w:numId w:val="14"/>
        </w:numPr>
        <w:autoSpaceDE/>
        <w:autoSpaceDN/>
        <w:snapToGrid/>
        <w:spacing w:before="100"/>
        <w:jc w:val="left"/>
        <w:rPr>
          <w:sz w:val="22"/>
          <w:szCs w:val="22"/>
          <w:lang w:eastAsia="x-none"/>
        </w:rPr>
      </w:pPr>
      <w:bookmarkStart w:id="25" w:name="_Ref163036702"/>
      <w:bookmarkStart w:id="26" w:name="_Hlk173450777"/>
      <w:r w:rsidRPr="00455337">
        <w:rPr>
          <w:sz w:val="22"/>
          <w:szCs w:val="22"/>
          <w:lang w:eastAsia="x-none"/>
        </w:rPr>
        <w:t>Draft Report of 3GPP TSG RAN WG1 #116 v0.3.0</w:t>
      </w:r>
      <w:r w:rsidRPr="00455337">
        <w:rPr>
          <w:sz w:val="22"/>
          <w:szCs w:val="22"/>
          <w:lang w:eastAsia="x-none"/>
        </w:rPr>
        <w:tab/>
        <w:t>(Athens, Greece, February 26th - March 1st, 2024)</w:t>
      </w:r>
      <w:bookmarkEnd w:id="25"/>
      <w:bookmarkEnd w:id="26"/>
    </w:p>
    <w:p w14:paraId="066F80BA" w14:textId="5F2C316D" w:rsidR="00455337" w:rsidRPr="00455337" w:rsidRDefault="00455337" w:rsidP="001B25F6">
      <w:pPr>
        <w:pStyle w:val="References"/>
        <w:numPr>
          <w:ilvl w:val="0"/>
          <w:numId w:val="14"/>
        </w:numPr>
        <w:autoSpaceDE/>
        <w:autoSpaceDN/>
        <w:snapToGrid/>
        <w:spacing w:before="100"/>
        <w:jc w:val="left"/>
        <w:rPr>
          <w:sz w:val="22"/>
          <w:szCs w:val="22"/>
          <w:lang w:eastAsia="x-none"/>
        </w:rPr>
      </w:pPr>
      <w:r w:rsidRPr="00455337">
        <w:rPr>
          <w:sz w:val="22"/>
          <w:szCs w:val="22"/>
          <w:lang w:eastAsia="x-none"/>
        </w:rPr>
        <w:t>Draft report of 3GPP TSG RAN WG2 meeting #126 v2, Fukuoka, Japan</w:t>
      </w:r>
    </w:p>
    <w:sectPr w:rsidR="00455337" w:rsidRPr="004553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EB2AC" w14:textId="77777777" w:rsidR="007B0875" w:rsidRDefault="007B0875" w:rsidP="00D76F9F">
      <w:pPr>
        <w:spacing w:after="0"/>
      </w:pPr>
      <w:r>
        <w:separator/>
      </w:r>
    </w:p>
  </w:endnote>
  <w:endnote w:type="continuationSeparator" w:id="0">
    <w:p w14:paraId="739B59CA" w14:textId="77777777" w:rsidR="007B0875" w:rsidRDefault="007B0875"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B2E50" w14:textId="77777777" w:rsidR="007B0875" w:rsidRDefault="007B0875" w:rsidP="00D76F9F">
      <w:pPr>
        <w:spacing w:after="0"/>
      </w:pPr>
      <w:r>
        <w:separator/>
      </w:r>
    </w:p>
  </w:footnote>
  <w:footnote w:type="continuationSeparator" w:id="0">
    <w:p w14:paraId="01559F74" w14:textId="77777777" w:rsidR="007B0875" w:rsidRDefault="007B0875"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528E3"/>
    <w:multiLevelType w:val="hybridMultilevel"/>
    <w:tmpl w:val="3B407A82"/>
    <w:lvl w:ilvl="0" w:tplc="74A0A8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95669E8"/>
    <w:multiLevelType w:val="hybridMultilevel"/>
    <w:tmpl w:val="1388A8B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16A68C6"/>
    <w:multiLevelType w:val="hybridMultilevel"/>
    <w:tmpl w:val="A0D6BF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cs="Times New Roman" w:hint="default"/>
      </w:rPr>
    </w:lvl>
    <w:lvl w:ilvl="1" w:tplc="F5C40F1E">
      <w:numFmt w:val="bullet"/>
      <w:lvlText w:val="•"/>
      <w:lvlJc w:val="left"/>
      <w:pPr>
        <w:tabs>
          <w:tab w:val="num" w:pos="1080"/>
        </w:tabs>
        <w:ind w:left="1080" w:hanging="360"/>
      </w:pPr>
      <w:rPr>
        <w:rFonts w:ascii="Arial" w:hAnsi="Arial" w:cs="Times New Roman" w:hint="default"/>
      </w:rPr>
    </w:lvl>
    <w:lvl w:ilvl="2" w:tplc="533815C8">
      <w:numFmt w:val="bullet"/>
      <w:lvlText w:val="•"/>
      <w:lvlJc w:val="left"/>
      <w:pPr>
        <w:tabs>
          <w:tab w:val="num" w:pos="1800"/>
        </w:tabs>
        <w:ind w:left="1800" w:hanging="360"/>
      </w:pPr>
      <w:rPr>
        <w:rFonts w:ascii="Arial" w:hAnsi="Arial" w:cs="Times New Roman" w:hint="default"/>
      </w:rPr>
    </w:lvl>
    <w:lvl w:ilvl="3" w:tplc="E3AA93D6">
      <w:start w:val="1"/>
      <w:numFmt w:val="bullet"/>
      <w:lvlText w:val="•"/>
      <w:lvlJc w:val="left"/>
      <w:pPr>
        <w:tabs>
          <w:tab w:val="num" w:pos="2520"/>
        </w:tabs>
        <w:ind w:left="2520" w:hanging="360"/>
      </w:pPr>
      <w:rPr>
        <w:rFonts w:ascii="Arial" w:hAnsi="Arial" w:cs="Times New Roman" w:hint="default"/>
      </w:rPr>
    </w:lvl>
    <w:lvl w:ilvl="4" w:tplc="EE26C9BC">
      <w:start w:val="1"/>
      <w:numFmt w:val="bullet"/>
      <w:lvlText w:val="•"/>
      <w:lvlJc w:val="left"/>
      <w:pPr>
        <w:tabs>
          <w:tab w:val="num" w:pos="3240"/>
        </w:tabs>
        <w:ind w:left="3240" w:hanging="360"/>
      </w:pPr>
      <w:rPr>
        <w:rFonts w:ascii="Arial" w:hAnsi="Arial" w:cs="Times New Roman" w:hint="default"/>
      </w:rPr>
    </w:lvl>
    <w:lvl w:ilvl="5" w:tplc="D6680116">
      <w:start w:val="1"/>
      <w:numFmt w:val="bullet"/>
      <w:lvlText w:val="•"/>
      <w:lvlJc w:val="left"/>
      <w:pPr>
        <w:tabs>
          <w:tab w:val="num" w:pos="3960"/>
        </w:tabs>
        <w:ind w:left="3960" w:hanging="360"/>
      </w:pPr>
      <w:rPr>
        <w:rFonts w:ascii="Arial" w:hAnsi="Arial" w:cs="Times New Roman" w:hint="default"/>
      </w:rPr>
    </w:lvl>
    <w:lvl w:ilvl="6" w:tplc="19B205DA">
      <w:start w:val="1"/>
      <w:numFmt w:val="bullet"/>
      <w:lvlText w:val="•"/>
      <w:lvlJc w:val="left"/>
      <w:pPr>
        <w:tabs>
          <w:tab w:val="num" w:pos="4680"/>
        </w:tabs>
        <w:ind w:left="4680" w:hanging="360"/>
      </w:pPr>
      <w:rPr>
        <w:rFonts w:ascii="Arial" w:hAnsi="Arial" w:cs="Times New Roman" w:hint="default"/>
      </w:rPr>
    </w:lvl>
    <w:lvl w:ilvl="7" w:tplc="E0B63D94">
      <w:start w:val="1"/>
      <w:numFmt w:val="bullet"/>
      <w:lvlText w:val="•"/>
      <w:lvlJc w:val="left"/>
      <w:pPr>
        <w:tabs>
          <w:tab w:val="num" w:pos="5400"/>
        </w:tabs>
        <w:ind w:left="5400" w:hanging="360"/>
      </w:pPr>
      <w:rPr>
        <w:rFonts w:ascii="Arial" w:hAnsi="Arial" w:cs="Times New Roman" w:hint="default"/>
      </w:rPr>
    </w:lvl>
    <w:lvl w:ilvl="8" w:tplc="A77CD14C">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3"/>
  </w:num>
  <w:num w:numId="4">
    <w:abstractNumId w:val="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1"/>
  </w:num>
  <w:num w:numId="8">
    <w:abstractNumId w:val="2"/>
  </w:num>
  <w:num w:numId="9">
    <w:abstractNumId w:val="10"/>
  </w:num>
  <w:num w:numId="10">
    <w:abstractNumId w:val="4"/>
  </w:num>
  <w:num w:numId="11">
    <w:abstractNumId w:val="6"/>
  </w:num>
  <w:num w:numId="12">
    <w:abstractNumId w:val="0"/>
  </w:num>
  <w:num w:numId="13">
    <w:abstractNumId w:val="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4973"/>
    <w:rsid w:val="00007BA3"/>
    <w:rsid w:val="00010FF1"/>
    <w:rsid w:val="0001554B"/>
    <w:rsid w:val="00015C27"/>
    <w:rsid w:val="000329C5"/>
    <w:rsid w:val="00034BE3"/>
    <w:rsid w:val="00036B37"/>
    <w:rsid w:val="00071C47"/>
    <w:rsid w:val="00080A67"/>
    <w:rsid w:val="00080A82"/>
    <w:rsid w:val="0008310A"/>
    <w:rsid w:val="00085117"/>
    <w:rsid w:val="00086EA3"/>
    <w:rsid w:val="000925CA"/>
    <w:rsid w:val="00093910"/>
    <w:rsid w:val="0009606D"/>
    <w:rsid w:val="000A17D0"/>
    <w:rsid w:val="000A4573"/>
    <w:rsid w:val="000B417A"/>
    <w:rsid w:val="000B44BE"/>
    <w:rsid w:val="000C2492"/>
    <w:rsid w:val="000C4359"/>
    <w:rsid w:val="000D466D"/>
    <w:rsid w:val="000E08FD"/>
    <w:rsid w:val="000E6885"/>
    <w:rsid w:val="000F2322"/>
    <w:rsid w:val="001137F8"/>
    <w:rsid w:val="00114740"/>
    <w:rsid w:val="00120F79"/>
    <w:rsid w:val="00130250"/>
    <w:rsid w:val="0013207B"/>
    <w:rsid w:val="00135D64"/>
    <w:rsid w:val="00155F4E"/>
    <w:rsid w:val="00157F17"/>
    <w:rsid w:val="001637A1"/>
    <w:rsid w:val="00163BF8"/>
    <w:rsid w:val="00164B20"/>
    <w:rsid w:val="00165B71"/>
    <w:rsid w:val="001757DB"/>
    <w:rsid w:val="00181782"/>
    <w:rsid w:val="00186A95"/>
    <w:rsid w:val="00193FF8"/>
    <w:rsid w:val="00196471"/>
    <w:rsid w:val="001A13BC"/>
    <w:rsid w:val="001A2826"/>
    <w:rsid w:val="001A32CB"/>
    <w:rsid w:val="001B207D"/>
    <w:rsid w:val="001B25F6"/>
    <w:rsid w:val="001B58A7"/>
    <w:rsid w:val="001D1199"/>
    <w:rsid w:val="001D603D"/>
    <w:rsid w:val="001E0E14"/>
    <w:rsid w:val="001E2566"/>
    <w:rsid w:val="001E404E"/>
    <w:rsid w:val="001F1648"/>
    <w:rsid w:val="00205A99"/>
    <w:rsid w:val="0021479D"/>
    <w:rsid w:val="0021492E"/>
    <w:rsid w:val="00226669"/>
    <w:rsid w:val="0023102E"/>
    <w:rsid w:val="0023231D"/>
    <w:rsid w:val="0023729D"/>
    <w:rsid w:val="002403FD"/>
    <w:rsid w:val="0024453E"/>
    <w:rsid w:val="0024695E"/>
    <w:rsid w:val="00254154"/>
    <w:rsid w:val="00255A86"/>
    <w:rsid w:val="00261B1B"/>
    <w:rsid w:val="00264758"/>
    <w:rsid w:val="00266160"/>
    <w:rsid w:val="00266FCD"/>
    <w:rsid w:val="0027065A"/>
    <w:rsid w:val="002715E7"/>
    <w:rsid w:val="00272926"/>
    <w:rsid w:val="0028382B"/>
    <w:rsid w:val="00295BA8"/>
    <w:rsid w:val="0029737D"/>
    <w:rsid w:val="00297954"/>
    <w:rsid w:val="002D0260"/>
    <w:rsid w:val="002F4634"/>
    <w:rsid w:val="00301B47"/>
    <w:rsid w:val="00312F8B"/>
    <w:rsid w:val="00314C98"/>
    <w:rsid w:val="003156EC"/>
    <w:rsid w:val="00317F8D"/>
    <w:rsid w:val="003239C5"/>
    <w:rsid w:val="00324048"/>
    <w:rsid w:val="0032422F"/>
    <w:rsid w:val="00332F8A"/>
    <w:rsid w:val="00355A53"/>
    <w:rsid w:val="003573BF"/>
    <w:rsid w:val="00361AF7"/>
    <w:rsid w:val="00365F7C"/>
    <w:rsid w:val="00367E80"/>
    <w:rsid w:val="003740E3"/>
    <w:rsid w:val="003921E3"/>
    <w:rsid w:val="003B0EF9"/>
    <w:rsid w:val="003B703D"/>
    <w:rsid w:val="003D32B1"/>
    <w:rsid w:val="003E7E00"/>
    <w:rsid w:val="003F4C36"/>
    <w:rsid w:val="003F69A2"/>
    <w:rsid w:val="003F7C25"/>
    <w:rsid w:val="00403F84"/>
    <w:rsid w:val="004107EC"/>
    <w:rsid w:val="004116A5"/>
    <w:rsid w:val="004138E5"/>
    <w:rsid w:val="00422317"/>
    <w:rsid w:val="00443931"/>
    <w:rsid w:val="00455337"/>
    <w:rsid w:val="004615BA"/>
    <w:rsid w:val="00473E47"/>
    <w:rsid w:val="00474AD4"/>
    <w:rsid w:val="00494CA6"/>
    <w:rsid w:val="004A0581"/>
    <w:rsid w:val="004A4A15"/>
    <w:rsid w:val="004B2B0D"/>
    <w:rsid w:val="004B57E9"/>
    <w:rsid w:val="004B6D74"/>
    <w:rsid w:val="004C302A"/>
    <w:rsid w:val="004C6621"/>
    <w:rsid w:val="004D1B5D"/>
    <w:rsid w:val="004D3D7F"/>
    <w:rsid w:val="004F16C7"/>
    <w:rsid w:val="004F67D7"/>
    <w:rsid w:val="004F7ACE"/>
    <w:rsid w:val="004F7FA3"/>
    <w:rsid w:val="005108F9"/>
    <w:rsid w:val="0053670B"/>
    <w:rsid w:val="00536A69"/>
    <w:rsid w:val="005375E3"/>
    <w:rsid w:val="00545F6D"/>
    <w:rsid w:val="005468D8"/>
    <w:rsid w:val="0055129D"/>
    <w:rsid w:val="0056311F"/>
    <w:rsid w:val="005656AA"/>
    <w:rsid w:val="0056793F"/>
    <w:rsid w:val="00575B9A"/>
    <w:rsid w:val="00581BCF"/>
    <w:rsid w:val="00594B1B"/>
    <w:rsid w:val="005A0231"/>
    <w:rsid w:val="005A65CA"/>
    <w:rsid w:val="005A6C69"/>
    <w:rsid w:val="005B60F9"/>
    <w:rsid w:val="005C1F37"/>
    <w:rsid w:val="005D0588"/>
    <w:rsid w:val="005D0ABE"/>
    <w:rsid w:val="005D3785"/>
    <w:rsid w:val="005E0A30"/>
    <w:rsid w:val="005E145B"/>
    <w:rsid w:val="0060115E"/>
    <w:rsid w:val="006128D7"/>
    <w:rsid w:val="00622218"/>
    <w:rsid w:val="006251DB"/>
    <w:rsid w:val="00627371"/>
    <w:rsid w:val="0063447A"/>
    <w:rsid w:val="006362FE"/>
    <w:rsid w:val="0065407A"/>
    <w:rsid w:val="00662A78"/>
    <w:rsid w:val="00667F03"/>
    <w:rsid w:val="006710D3"/>
    <w:rsid w:val="0067789A"/>
    <w:rsid w:val="00681D57"/>
    <w:rsid w:val="00683FB5"/>
    <w:rsid w:val="0069404B"/>
    <w:rsid w:val="00695373"/>
    <w:rsid w:val="006A4232"/>
    <w:rsid w:val="006A639B"/>
    <w:rsid w:val="006B3187"/>
    <w:rsid w:val="006B32E9"/>
    <w:rsid w:val="006B6518"/>
    <w:rsid w:val="006B7E2F"/>
    <w:rsid w:val="006C5DDD"/>
    <w:rsid w:val="006D1DB8"/>
    <w:rsid w:val="006D6E8B"/>
    <w:rsid w:val="006E0123"/>
    <w:rsid w:val="006E0CF7"/>
    <w:rsid w:val="00702F35"/>
    <w:rsid w:val="0070387D"/>
    <w:rsid w:val="00704795"/>
    <w:rsid w:val="0071302C"/>
    <w:rsid w:val="00715148"/>
    <w:rsid w:val="007178BB"/>
    <w:rsid w:val="007231DD"/>
    <w:rsid w:val="00744E09"/>
    <w:rsid w:val="00745220"/>
    <w:rsid w:val="00746748"/>
    <w:rsid w:val="007472F5"/>
    <w:rsid w:val="007478E7"/>
    <w:rsid w:val="00753EAD"/>
    <w:rsid w:val="00762F6A"/>
    <w:rsid w:val="00764D48"/>
    <w:rsid w:val="007667BB"/>
    <w:rsid w:val="00767A0F"/>
    <w:rsid w:val="00767FCE"/>
    <w:rsid w:val="00772242"/>
    <w:rsid w:val="00780DF3"/>
    <w:rsid w:val="0078497B"/>
    <w:rsid w:val="0079543D"/>
    <w:rsid w:val="00796D31"/>
    <w:rsid w:val="007A161D"/>
    <w:rsid w:val="007A2277"/>
    <w:rsid w:val="007B0875"/>
    <w:rsid w:val="007B65B9"/>
    <w:rsid w:val="007B65FB"/>
    <w:rsid w:val="007C2952"/>
    <w:rsid w:val="007D164A"/>
    <w:rsid w:val="007E407E"/>
    <w:rsid w:val="007E4A9D"/>
    <w:rsid w:val="007F5387"/>
    <w:rsid w:val="007F7912"/>
    <w:rsid w:val="00811275"/>
    <w:rsid w:val="00835135"/>
    <w:rsid w:val="008374B2"/>
    <w:rsid w:val="00837611"/>
    <w:rsid w:val="008408FD"/>
    <w:rsid w:val="00845317"/>
    <w:rsid w:val="008469A7"/>
    <w:rsid w:val="0085175C"/>
    <w:rsid w:val="0085417C"/>
    <w:rsid w:val="00855757"/>
    <w:rsid w:val="00863B79"/>
    <w:rsid w:val="00864419"/>
    <w:rsid w:val="008B440D"/>
    <w:rsid w:val="008B599E"/>
    <w:rsid w:val="008B6AB4"/>
    <w:rsid w:val="008B7C18"/>
    <w:rsid w:val="008C37CE"/>
    <w:rsid w:val="008D2452"/>
    <w:rsid w:val="008D2E92"/>
    <w:rsid w:val="008D3955"/>
    <w:rsid w:val="008D3D03"/>
    <w:rsid w:val="008E174F"/>
    <w:rsid w:val="008E2E76"/>
    <w:rsid w:val="008E6C8B"/>
    <w:rsid w:val="008F4B34"/>
    <w:rsid w:val="008F79BD"/>
    <w:rsid w:val="00914F0C"/>
    <w:rsid w:val="00921A5D"/>
    <w:rsid w:val="00923D98"/>
    <w:rsid w:val="009245E0"/>
    <w:rsid w:val="00924BDD"/>
    <w:rsid w:val="00931686"/>
    <w:rsid w:val="009346A0"/>
    <w:rsid w:val="00951BE5"/>
    <w:rsid w:val="009524F9"/>
    <w:rsid w:val="00967426"/>
    <w:rsid w:val="00967DF4"/>
    <w:rsid w:val="009701EE"/>
    <w:rsid w:val="00971C82"/>
    <w:rsid w:val="00975F10"/>
    <w:rsid w:val="00976C16"/>
    <w:rsid w:val="00985C92"/>
    <w:rsid w:val="009925BE"/>
    <w:rsid w:val="00994B9A"/>
    <w:rsid w:val="0099613B"/>
    <w:rsid w:val="009A21B3"/>
    <w:rsid w:val="009B32FB"/>
    <w:rsid w:val="009B4FE5"/>
    <w:rsid w:val="009C2F27"/>
    <w:rsid w:val="009C3EEB"/>
    <w:rsid w:val="009C4541"/>
    <w:rsid w:val="009D2D88"/>
    <w:rsid w:val="009D5EA1"/>
    <w:rsid w:val="009E0747"/>
    <w:rsid w:val="009F0B59"/>
    <w:rsid w:val="009F1612"/>
    <w:rsid w:val="009F619C"/>
    <w:rsid w:val="00A12D31"/>
    <w:rsid w:val="00A15D14"/>
    <w:rsid w:val="00A177B0"/>
    <w:rsid w:val="00A40D43"/>
    <w:rsid w:val="00A458A0"/>
    <w:rsid w:val="00A46E22"/>
    <w:rsid w:val="00A47089"/>
    <w:rsid w:val="00A84D61"/>
    <w:rsid w:val="00A91B02"/>
    <w:rsid w:val="00AA0B58"/>
    <w:rsid w:val="00AA637F"/>
    <w:rsid w:val="00AA6A1C"/>
    <w:rsid w:val="00AC2027"/>
    <w:rsid w:val="00AE53F7"/>
    <w:rsid w:val="00B00ED4"/>
    <w:rsid w:val="00B05F09"/>
    <w:rsid w:val="00B0690C"/>
    <w:rsid w:val="00B14EC5"/>
    <w:rsid w:val="00B22F6A"/>
    <w:rsid w:val="00B32F89"/>
    <w:rsid w:val="00B33F5B"/>
    <w:rsid w:val="00B341F7"/>
    <w:rsid w:val="00B3439B"/>
    <w:rsid w:val="00B53E56"/>
    <w:rsid w:val="00B709C7"/>
    <w:rsid w:val="00B72E69"/>
    <w:rsid w:val="00B730DC"/>
    <w:rsid w:val="00B74806"/>
    <w:rsid w:val="00B770E5"/>
    <w:rsid w:val="00B80F6B"/>
    <w:rsid w:val="00B820AF"/>
    <w:rsid w:val="00BA4DE0"/>
    <w:rsid w:val="00BB65FA"/>
    <w:rsid w:val="00BD3618"/>
    <w:rsid w:val="00BE0498"/>
    <w:rsid w:val="00BF08A3"/>
    <w:rsid w:val="00C11AFE"/>
    <w:rsid w:val="00C12D9D"/>
    <w:rsid w:val="00C13710"/>
    <w:rsid w:val="00C228E9"/>
    <w:rsid w:val="00C26D20"/>
    <w:rsid w:val="00C343AB"/>
    <w:rsid w:val="00C55BBB"/>
    <w:rsid w:val="00C748DD"/>
    <w:rsid w:val="00C76C1C"/>
    <w:rsid w:val="00C76F56"/>
    <w:rsid w:val="00C8598D"/>
    <w:rsid w:val="00C8651C"/>
    <w:rsid w:val="00C9200F"/>
    <w:rsid w:val="00C97CA9"/>
    <w:rsid w:val="00CA3F3A"/>
    <w:rsid w:val="00CA59BE"/>
    <w:rsid w:val="00CB05A4"/>
    <w:rsid w:val="00CC546C"/>
    <w:rsid w:val="00CD2333"/>
    <w:rsid w:val="00CE02CE"/>
    <w:rsid w:val="00CE03CB"/>
    <w:rsid w:val="00CE7900"/>
    <w:rsid w:val="00CF2488"/>
    <w:rsid w:val="00CF445E"/>
    <w:rsid w:val="00CF4501"/>
    <w:rsid w:val="00D00624"/>
    <w:rsid w:val="00D0524F"/>
    <w:rsid w:val="00D11EC6"/>
    <w:rsid w:val="00D136DC"/>
    <w:rsid w:val="00D16501"/>
    <w:rsid w:val="00D16BED"/>
    <w:rsid w:val="00D26D05"/>
    <w:rsid w:val="00D3312B"/>
    <w:rsid w:val="00D416F3"/>
    <w:rsid w:val="00D46414"/>
    <w:rsid w:val="00D46841"/>
    <w:rsid w:val="00D50E97"/>
    <w:rsid w:val="00D62275"/>
    <w:rsid w:val="00D648CD"/>
    <w:rsid w:val="00D70C8C"/>
    <w:rsid w:val="00D76F9F"/>
    <w:rsid w:val="00D822E8"/>
    <w:rsid w:val="00D84155"/>
    <w:rsid w:val="00D844D6"/>
    <w:rsid w:val="00D962D6"/>
    <w:rsid w:val="00DA25E4"/>
    <w:rsid w:val="00DA3ED3"/>
    <w:rsid w:val="00DB5734"/>
    <w:rsid w:val="00DC1C09"/>
    <w:rsid w:val="00DC2491"/>
    <w:rsid w:val="00DC3C31"/>
    <w:rsid w:val="00DE0E1D"/>
    <w:rsid w:val="00DE2383"/>
    <w:rsid w:val="00DF1B61"/>
    <w:rsid w:val="00DF2AE1"/>
    <w:rsid w:val="00DF4B84"/>
    <w:rsid w:val="00E00A62"/>
    <w:rsid w:val="00E04001"/>
    <w:rsid w:val="00E26C9B"/>
    <w:rsid w:val="00E27D15"/>
    <w:rsid w:val="00E32504"/>
    <w:rsid w:val="00E4272A"/>
    <w:rsid w:val="00E43CC4"/>
    <w:rsid w:val="00E44381"/>
    <w:rsid w:val="00E51691"/>
    <w:rsid w:val="00E6030D"/>
    <w:rsid w:val="00E7292F"/>
    <w:rsid w:val="00E77E12"/>
    <w:rsid w:val="00E8136E"/>
    <w:rsid w:val="00E901AF"/>
    <w:rsid w:val="00E93381"/>
    <w:rsid w:val="00EA1561"/>
    <w:rsid w:val="00EA349D"/>
    <w:rsid w:val="00EB2C15"/>
    <w:rsid w:val="00EC4078"/>
    <w:rsid w:val="00EC694E"/>
    <w:rsid w:val="00ED2209"/>
    <w:rsid w:val="00ED605F"/>
    <w:rsid w:val="00EE6F85"/>
    <w:rsid w:val="00EF419C"/>
    <w:rsid w:val="00EF4A81"/>
    <w:rsid w:val="00EF7953"/>
    <w:rsid w:val="00F02ADB"/>
    <w:rsid w:val="00F02EF6"/>
    <w:rsid w:val="00F0357A"/>
    <w:rsid w:val="00F04655"/>
    <w:rsid w:val="00F04DAD"/>
    <w:rsid w:val="00F04FCC"/>
    <w:rsid w:val="00F1341A"/>
    <w:rsid w:val="00F215C9"/>
    <w:rsid w:val="00F250C1"/>
    <w:rsid w:val="00F32E77"/>
    <w:rsid w:val="00F34AB8"/>
    <w:rsid w:val="00F37C87"/>
    <w:rsid w:val="00F56710"/>
    <w:rsid w:val="00F65F9D"/>
    <w:rsid w:val="00F669B7"/>
    <w:rsid w:val="00F66E0C"/>
    <w:rsid w:val="00F940BD"/>
    <w:rsid w:val="00FA0D86"/>
    <w:rsid w:val="00FA5EAA"/>
    <w:rsid w:val="00FB2956"/>
    <w:rsid w:val="00FB66FC"/>
    <w:rsid w:val="00FB7CD5"/>
    <w:rsid w:val="00FC40BB"/>
    <w:rsid w:val="00FD188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2D999-BC97-4072-B6C3-F1D8958B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1701</TotalTime>
  <Pages>9</Pages>
  <Words>3560</Words>
  <Characters>18871</Characters>
  <Application>Microsoft Office Word</Application>
  <DocSecurity>0</DocSecurity>
  <Lines>349</Lines>
  <Paragraphs>156</Paragraphs>
  <ScaleCrop>false</ScaleCrop>
  <Company/>
  <LinksUpToDate>false</LinksUpToDate>
  <CharactersWithSpaces>22334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zhangjian 00011950</cp:lastModifiedBy>
  <cp:revision>63</cp:revision>
  <dcterms:created xsi:type="dcterms:W3CDTF">2024-04-30T07:55:00Z</dcterms:created>
  <dcterms:modified xsi:type="dcterms:W3CDTF">2024-08-09T02:54:00Z</dcterms:modified>
</cp:coreProperties>
</file>